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3C8" w:rsidRPr="001E731C" w:rsidRDefault="004B03C8" w:rsidP="004D0EBD">
      <w:pPr>
        <w:jc w:val="both"/>
        <w:rPr>
          <w:rFonts w:asciiTheme="minorHAnsi" w:hAnsiTheme="minorHAnsi" w:cs="Arial"/>
          <w:sz w:val="22"/>
          <w:szCs w:val="22"/>
        </w:rPr>
      </w:pPr>
    </w:p>
    <w:p w:rsidR="00B34377" w:rsidRPr="001E731C" w:rsidRDefault="00B34377" w:rsidP="00B34377">
      <w:pPr>
        <w:jc w:val="center"/>
        <w:rPr>
          <w:rFonts w:asciiTheme="minorHAnsi" w:hAnsiTheme="minorHAnsi" w:cs="Arial"/>
          <w:b/>
          <w:sz w:val="22"/>
          <w:szCs w:val="22"/>
          <w:u w:val="single"/>
        </w:rPr>
      </w:pPr>
      <w:r w:rsidRPr="001E731C">
        <w:rPr>
          <w:rFonts w:asciiTheme="minorHAnsi" w:hAnsiTheme="minorHAnsi" w:cs="Arial"/>
          <w:b/>
          <w:sz w:val="22"/>
          <w:szCs w:val="22"/>
          <w:u w:val="single"/>
        </w:rPr>
        <w:t>CHAMADA PÚBLICA N° 02/2016</w:t>
      </w:r>
    </w:p>
    <w:p w:rsidR="00B34377" w:rsidRPr="001E731C" w:rsidRDefault="00B34377" w:rsidP="004D0EBD">
      <w:pPr>
        <w:jc w:val="both"/>
        <w:rPr>
          <w:rFonts w:asciiTheme="minorHAnsi" w:hAnsiTheme="minorHAnsi" w:cs="Arial"/>
          <w:sz w:val="22"/>
          <w:szCs w:val="22"/>
        </w:rPr>
      </w:pPr>
    </w:p>
    <w:p w:rsidR="00B34377" w:rsidRPr="001E731C" w:rsidRDefault="00B34377" w:rsidP="00B34377">
      <w:pPr>
        <w:pStyle w:val="NormalWeb"/>
        <w:spacing w:after="136"/>
        <w:ind w:firstLine="0"/>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Chamada Pública n.º 02/2016, para de </w:t>
      </w:r>
      <w:r w:rsidRPr="001E731C">
        <w:rPr>
          <w:rFonts w:asciiTheme="minorHAnsi" w:eastAsia="Calibri" w:hAnsiTheme="minorHAnsi" w:cs="Arial"/>
          <w:bCs/>
          <w:i/>
          <w:iCs/>
          <w:sz w:val="22"/>
          <w:szCs w:val="22"/>
          <w:lang w:val="pt-BR"/>
        </w:rPr>
        <w:t>Aquisição de leite pasteurizado integral homogeneizado</w:t>
      </w:r>
      <w:r w:rsidRPr="001E731C">
        <w:rPr>
          <w:rFonts w:asciiTheme="minorHAnsi" w:hAnsiTheme="minorHAnsi"/>
          <w:color w:val="000000"/>
          <w:sz w:val="22"/>
          <w:szCs w:val="22"/>
          <w:lang w:val="pt-BR"/>
        </w:rPr>
        <w:t xml:space="preserve"> do Empreendedor Familiar Rural conforme</w:t>
      </w:r>
      <w:r w:rsidRPr="001E731C">
        <w:rPr>
          <w:rStyle w:val="apple-converted-space"/>
          <w:rFonts w:asciiTheme="minorHAnsi" w:hAnsiTheme="minorHAnsi"/>
          <w:color w:val="000000"/>
          <w:sz w:val="22"/>
          <w:szCs w:val="22"/>
          <w:lang w:val="pt-BR"/>
        </w:rPr>
        <w:t> </w:t>
      </w:r>
      <w:hyperlink r:id="rId7" w:history="1">
        <w:r w:rsidRPr="001E731C">
          <w:rPr>
            <w:rStyle w:val="Hyperlink"/>
            <w:rFonts w:asciiTheme="minorHAnsi" w:hAnsiTheme="minorHAnsi"/>
            <w:color w:val="0000EE"/>
            <w:sz w:val="22"/>
            <w:szCs w:val="22"/>
            <w:lang w:val="pt-BR"/>
          </w:rPr>
          <w:t>§1º do art.14 da Lei n.º 11.947/2009</w:t>
        </w:r>
      </w:hyperlink>
      <w:r w:rsidRPr="001E731C">
        <w:rPr>
          <w:rStyle w:val="apple-converted-space"/>
          <w:rFonts w:asciiTheme="minorHAnsi" w:hAnsiTheme="minorHAnsi"/>
          <w:color w:val="000000"/>
          <w:sz w:val="22"/>
          <w:szCs w:val="22"/>
          <w:lang w:val="pt-BR"/>
        </w:rPr>
        <w:t> </w:t>
      </w:r>
      <w:r w:rsidRPr="001E731C">
        <w:rPr>
          <w:rFonts w:asciiTheme="minorHAnsi" w:hAnsiTheme="minorHAnsi"/>
          <w:color w:val="000000"/>
          <w:sz w:val="22"/>
          <w:szCs w:val="22"/>
          <w:lang w:val="pt-BR"/>
        </w:rPr>
        <w:t>e Resolução CD/FNDE n.º 26/2013.</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Prefeitura Municipal Pouso Alegre, pessoa jurídica de direito público, com sede à Rua dos Carijós, nº 45, inscrita no CNPJ sob n. 18.675.983/0001-21, representada neste ato pela Secretária Municipal de Educação Sra. Cleidis Regina Chaves Modesto, no uso de suas prerrogativas legais e considerando o disposto no</w:t>
      </w:r>
      <w:r w:rsidRPr="001E731C">
        <w:rPr>
          <w:rStyle w:val="apple-converted-space"/>
          <w:rFonts w:asciiTheme="minorHAnsi" w:hAnsiTheme="minorHAnsi"/>
          <w:color w:val="000000"/>
          <w:sz w:val="22"/>
          <w:szCs w:val="22"/>
          <w:lang w:val="pt-BR"/>
        </w:rPr>
        <w:t> </w:t>
      </w:r>
      <w:hyperlink r:id="rId8" w:history="1">
        <w:r w:rsidRPr="001E731C">
          <w:rPr>
            <w:rStyle w:val="Hyperlink"/>
            <w:rFonts w:asciiTheme="minorHAnsi" w:hAnsiTheme="minorHAnsi"/>
            <w:color w:val="0000EE"/>
            <w:sz w:val="22"/>
            <w:szCs w:val="22"/>
            <w:lang w:val="pt-BR"/>
          </w:rPr>
          <w:t>art.14, da Lei nº 11.947/2009</w:t>
        </w:r>
      </w:hyperlink>
      <w:r w:rsidRPr="001E731C">
        <w:rPr>
          <w:rStyle w:val="apple-converted-space"/>
          <w:rFonts w:asciiTheme="minorHAnsi" w:hAnsiTheme="minorHAnsi"/>
          <w:color w:val="000000"/>
          <w:sz w:val="22"/>
          <w:szCs w:val="22"/>
          <w:lang w:val="pt-BR"/>
        </w:rPr>
        <w:t> </w:t>
      </w:r>
      <w:r w:rsidRPr="001E731C">
        <w:rPr>
          <w:rFonts w:asciiTheme="minorHAnsi" w:hAnsiTheme="minorHAnsi"/>
          <w:color w:val="000000"/>
          <w:sz w:val="22"/>
          <w:szCs w:val="22"/>
          <w:lang w:val="pt-BR"/>
        </w:rPr>
        <w:t>e na Resolução FNDE nº 26/2013, através da Secretaria Municipal de Educação, vem realizar Chamada Pública para a</w:t>
      </w:r>
      <w:r w:rsidRPr="001E731C">
        <w:rPr>
          <w:rFonts w:asciiTheme="minorHAnsi" w:eastAsia="Calibri" w:hAnsiTheme="minorHAnsi" w:cs="Arial"/>
          <w:bCs/>
          <w:i/>
          <w:iCs/>
          <w:sz w:val="22"/>
          <w:szCs w:val="22"/>
          <w:lang w:val="pt-BR"/>
        </w:rPr>
        <w:t xml:space="preserve">quisição de leite pasteurizado integral homogeneizado </w:t>
      </w:r>
      <w:r w:rsidRPr="001E731C">
        <w:rPr>
          <w:rFonts w:asciiTheme="minorHAnsi" w:hAnsiTheme="minorHAnsi"/>
          <w:color w:val="000000"/>
          <w:sz w:val="22"/>
          <w:szCs w:val="22"/>
          <w:lang w:val="pt-BR"/>
        </w:rPr>
        <w:t>do Empreendedor Familiar Rural, destinado ao atendimento do Programa Nacional de Alimentação Escolar/</w:t>
      </w:r>
      <w:r w:rsidR="001B3830" w:rsidRPr="001E731C">
        <w:rPr>
          <w:rFonts w:asciiTheme="minorHAnsi" w:hAnsiTheme="minorHAnsi"/>
          <w:color w:val="000000"/>
          <w:sz w:val="22"/>
          <w:szCs w:val="22"/>
          <w:lang w:val="pt-BR"/>
        </w:rPr>
        <w:t>PNAE</w:t>
      </w:r>
      <w:r w:rsidRPr="001E731C">
        <w:rPr>
          <w:rFonts w:asciiTheme="minorHAnsi" w:hAnsiTheme="minorHAnsi"/>
          <w:color w:val="000000"/>
          <w:sz w:val="22"/>
          <w:szCs w:val="22"/>
          <w:lang w:val="pt-BR"/>
        </w:rPr>
        <w:t xml:space="preserve">, durante o período de 2016. Os interessados (Grupos Formais ou informais) deverão apresentar a documentação para habilitação e Projeto de Venda no período de 25 de janeiro de 2016 a 25 de fevereiro de 2016, às 09 às 17 horas, na sede da Secretaria Municipal de Administração, localizada à Rua dos Carijós, 45 </w:t>
      </w:r>
      <w:r w:rsidR="001B3830" w:rsidRPr="001E731C">
        <w:rPr>
          <w:rFonts w:asciiTheme="minorHAnsi" w:hAnsiTheme="minorHAnsi"/>
          <w:color w:val="000000"/>
          <w:sz w:val="22"/>
          <w:szCs w:val="22"/>
          <w:lang w:val="pt-BR"/>
        </w:rPr>
        <w:t>–</w:t>
      </w:r>
      <w:r w:rsidRPr="001E731C">
        <w:rPr>
          <w:rFonts w:asciiTheme="minorHAnsi" w:hAnsiTheme="minorHAnsi"/>
          <w:color w:val="000000"/>
          <w:sz w:val="22"/>
          <w:szCs w:val="22"/>
          <w:lang w:val="pt-BR"/>
        </w:rPr>
        <w:t xml:space="preserve"> Centro</w:t>
      </w:r>
      <w:r w:rsidR="001B3830" w:rsidRPr="001E731C">
        <w:rPr>
          <w:rFonts w:asciiTheme="minorHAnsi" w:hAnsiTheme="minorHAnsi"/>
          <w:color w:val="000000"/>
          <w:sz w:val="22"/>
          <w:szCs w:val="22"/>
          <w:lang w:val="pt-BR"/>
        </w:rPr>
        <w:t>.</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1. OBJETO</w:t>
      </w:r>
    </w:p>
    <w:p w:rsidR="00B34377" w:rsidRPr="001E731C" w:rsidRDefault="00B34377" w:rsidP="001B3830">
      <w:pPr>
        <w:pStyle w:val="NormalWeb"/>
        <w:spacing w:after="136"/>
        <w:jc w:val="left"/>
        <w:rPr>
          <w:rFonts w:asciiTheme="minorHAnsi" w:hAnsiTheme="minorHAnsi"/>
          <w:color w:val="000000"/>
          <w:sz w:val="22"/>
          <w:szCs w:val="22"/>
          <w:lang w:val="pt-BR"/>
        </w:rPr>
      </w:pPr>
      <w:proofErr w:type="gramStart"/>
      <w:r w:rsidRPr="001E731C">
        <w:rPr>
          <w:rFonts w:asciiTheme="minorHAnsi" w:hAnsiTheme="minorHAnsi"/>
          <w:color w:val="000000"/>
          <w:sz w:val="22"/>
          <w:szCs w:val="22"/>
          <w:lang w:val="pt-BR"/>
        </w:rPr>
        <w:t>O objeto da presente Chamada Pública</w:t>
      </w:r>
      <w:proofErr w:type="gramEnd"/>
      <w:r w:rsidRPr="001E731C">
        <w:rPr>
          <w:rFonts w:asciiTheme="minorHAnsi" w:hAnsiTheme="minorHAnsi"/>
          <w:color w:val="000000"/>
          <w:sz w:val="22"/>
          <w:szCs w:val="22"/>
          <w:lang w:val="pt-BR"/>
        </w:rPr>
        <w:t xml:space="preserve"> é a aquisição </w:t>
      </w:r>
      <w:r w:rsidRPr="001E731C">
        <w:rPr>
          <w:rFonts w:asciiTheme="minorHAnsi" w:eastAsia="Calibri" w:hAnsiTheme="minorHAnsi" w:cs="Arial"/>
          <w:bCs/>
          <w:i/>
          <w:iCs/>
          <w:sz w:val="22"/>
          <w:szCs w:val="22"/>
          <w:lang w:val="pt-BR"/>
        </w:rPr>
        <w:t xml:space="preserve">de leite pasteurizado integral homogeneizado </w:t>
      </w:r>
      <w:r w:rsidRPr="001E731C">
        <w:rPr>
          <w:rFonts w:asciiTheme="minorHAnsi" w:hAnsiTheme="minorHAnsi"/>
          <w:color w:val="000000"/>
          <w:sz w:val="22"/>
          <w:szCs w:val="22"/>
          <w:lang w:val="pt-BR"/>
        </w:rPr>
        <w:t>da do Empreendedor Familiar Rural, para o atendimento ao Programa Nacional de Alimentação Escolar - PNAE, conforme especificações abaixo:</w:t>
      </w:r>
      <w:r w:rsidRPr="001E731C">
        <w:rPr>
          <w:rFonts w:asciiTheme="minorHAnsi" w:hAnsiTheme="minorHAnsi"/>
          <w:color w:val="000000"/>
          <w:sz w:val="22"/>
          <w:szCs w:val="22"/>
          <w:lang w:val="pt-BR"/>
        </w:rPr>
        <w:br/>
        <w:t> </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121"/>
        <w:gridCol w:w="1693"/>
        <w:gridCol w:w="1017"/>
        <w:gridCol w:w="1325"/>
        <w:gridCol w:w="921"/>
        <w:gridCol w:w="4198"/>
      </w:tblGrid>
      <w:tr w:rsidR="00B34377" w:rsidRPr="001E731C" w:rsidTr="001B3830">
        <w:trPr>
          <w:jc w:val="center"/>
        </w:trPr>
        <w:tc>
          <w:tcPr>
            <w:tcW w:w="54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Nº</w:t>
            </w:r>
          </w:p>
        </w:tc>
        <w:tc>
          <w:tcPr>
            <w:tcW w:w="824"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Produto</w:t>
            </w:r>
          </w:p>
        </w:tc>
        <w:tc>
          <w:tcPr>
            <w:tcW w:w="49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Unidade</w:t>
            </w:r>
          </w:p>
        </w:tc>
        <w:tc>
          <w:tcPr>
            <w:tcW w:w="64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Quantidade</w:t>
            </w:r>
          </w:p>
        </w:tc>
        <w:tc>
          <w:tcPr>
            <w:tcW w:w="2491"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de Aquisição (R$)</w:t>
            </w:r>
          </w:p>
        </w:tc>
      </w:tr>
      <w:tr w:rsidR="00B34377" w:rsidRPr="001E731C" w:rsidTr="001B3830">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rPr>
                <w:rFonts w:asciiTheme="minorHAnsi" w:hAnsiTheme="minorHAnsi"/>
                <w:color w:val="FFFFFF"/>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rPr>
                <w:rFonts w:asciiTheme="minorHAnsi" w:hAnsiTheme="minorHAnsi"/>
                <w:color w:val="FFFFFF"/>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rPr>
                <w:rFonts w:asciiTheme="minorHAnsi" w:hAnsiTheme="minorHAnsi"/>
                <w:color w:val="FFFFFF"/>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rPr>
                <w:rFonts w:asciiTheme="minorHAnsi" w:hAnsiTheme="minorHAnsi"/>
                <w:color w:val="FFFFFF"/>
                <w:sz w:val="22"/>
                <w:szCs w:val="22"/>
              </w:rPr>
            </w:pPr>
          </w:p>
        </w:tc>
        <w:tc>
          <w:tcPr>
            <w:tcW w:w="448"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Unitário</w:t>
            </w:r>
          </w:p>
        </w:tc>
        <w:tc>
          <w:tcPr>
            <w:tcW w:w="2043" w:type="pct"/>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Valor Total</w:t>
            </w:r>
          </w:p>
        </w:tc>
      </w:tr>
      <w:tr w:rsidR="00B34377" w:rsidRPr="001E731C" w:rsidTr="001B3830">
        <w:trPr>
          <w:jc w:val="center"/>
        </w:trPr>
        <w:tc>
          <w:tcPr>
            <w:tcW w:w="5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proofErr w:type="gramStart"/>
            <w:r w:rsidRPr="001E731C">
              <w:rPr>
                <w:rFonts w:asciiTheme="minorHAnsi" w:hAnsiTheme="minorHAnsi"/>
                <w:sz w:val="22"/>
                <w:szCs w:val="22"/>
              </w:rPr>
              <w:t>1</w:t>
            </w:r>
            <w:proofErr w:type="gramEnd"/>
          </w:p>
        </w:tc>
        <w:tc>
          <w:tcPr>
            <w:tcW w:w="82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r w:rsidRPr="001E731C">
              <w:rPr>
                <w:rFonts w:asciiTheme="minorHAnsi" w:hAnsiTheme="minorHAnsi"/>
                <w:sz w:val="22"/>
                <w:szCs w:val="22"/>
              </w:rPr>
              <w:t>Leite Pasteurizado Integral Homogeneizado</w:t>
            </w:r>
          </w:p>
        </w:tc>
        <w:tc>
          <w:tcPr>
            <w:tcW w:w="49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r w:rsidRPr="001E731C">
              <w:rPr>
                <w:rFonts w:asciiTheme="minorHAnsi" w:hAnsiTheme="minorHAnsi"/>
                <w:sz w:val="22"/>
                <w:szCs w:val="22"/>
              </w:rPr>
              <w:t>Litro</w:t>
            </w:r>
          </w:p>
        </w:tc>
        <w:tc>
          <w:tcPr>
            <w:tcW w:w="64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r w:rsidRPr="001E731C">
              <w:rPr>
                <w:rFonts w:asciiTheme="minorHAnsi" w:hAnsiTheme="minorHAnsi"/>
                <w:sz w:val="22"/>
                <w:szCs w:val="22"/>
              </w:rPr>
              <w:t>119.856</w:t>
            </w:r>
          </w:p>
        </w:tc>
        <w:tc>
          <w:tcPr>
            <w:tcW w:w="44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r w:rsidRPr="001E731C">
              <w:rPr>
                <w:rFonts w:asciiTheme="minorHAnsi" w:hAnsiTheme="minorHAnsi"/>
                <w:sz w:val="22"/>
                <w:szCs w:val="22"/>
              </w:rPr>
              <w:t>R$ 2,18</w:t>
            </w:r>
          </w:p>
        </w:tc>
        <w:tc>
          <w:tcPr>
            <w:tcW w:w="20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1B3830" w:rsidP="001B3830">
            <w:pPr>
              <w:jc w:val="center"/>
              <w:rPr>
                <w:rFonts w:asciiTheme="minorHAnsi" w:hAnsiTheme="minorHAnsi"/>
                <w:sz w:val="22"/>
                <w:szCs w:val="22"/>
              </w:rPr>
            </w:pPr>
            <w:r w:rsidRPr="001E731C">
              <w:rPr>
                <w:rFonts w:asciiTheme="minorHAnsi" w:hAnsiTheme="minorHAnsi"/>
                <w:sz w:val="22"/>
                <w:szCs w:val="22"/>
              </w:rPr>
              <w:t>R$ 261.685,60</w:t>
            </w:r>
          </w:p>
        </w:tc>
      </w:tr>
    </w:tbl>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*Preço de aquisição é o preço a ser pago ao fornecedor da agricultura familiar. (Resolução FNDE </w:t>
      </w:r>
      <w:proofErr w:type="spellStart"/>
      <w:r w:rsidRPr="001E731C">
        <w:rPr>
          <w:rFonts w:asciiTheme="minorHAnsi" w:hAnsiTheme="minorHAnsi"/>
          <w:color w:val="000000"/>
          <w:sz w:val="22"/>
          <w:szCs w:val="22"/>
          <w:lang w:val="pt-BR"/>
        </w:rPr>
        <w:t>xx</w:t>
      </w:r>
      <w:proofErr w:type="spellEnd"/>
      <w:r w:rsidRPr="001E731C">
        <w:rPr>
          <w:rFonts w:asciiTheme="minorHAnsi" w:hAnsiTheme="minorHAnsi"/>
          <w:color w:val="000000"/>
          <w:sz w:val="22"/>
          <w:szCs w:val="22"/>
          <w:lang w:val="pt-BR"/>
        </w:rPr>
        <w:t>/</w:t>
      </w:r>
      <w:proofErr w:type="spellStart"/>
      <w:r w:rsidRPr="001E731C">
        <w:rPr>
          <w:rFonts w:asciiTheme="minorHAnsi" w:hAnsiTheme="minorHAnsi"/>
          <w:color w:val="000000"/>
          <w:sz w:val="22"/>
          <w:szCs w:val="22"/>
          <w:lang w:val="pt-BR"/>
        </w:rPr>
        <w:t>xxxx</w:t>
      </w:r>
      <w:proofErr w:type="spellEnd"/>
      <w:r w:rsidRPr="001E731C">
        <w:rPr>
          <w:rFonts w:asciiTheme="minorHAnsi" w:hAnsiTheme="minorHAnsi"/>
          <w:color w:val="000000"/>
          <w:sz w:val="22"/>
          <w:szCs w:val="22"/>
          <w:lang w:val="pt-BR"/>
        </w:rPr>
        <w:t>, Art.29, §3º).</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2. FONTE DE RECURSO</w:t>
      </w:r>
    </w:p>
    <w:p w:rsidR="001B3830" w:rsidRPr="001E731C" w:rsidRDefault="00B34377" w:rsidP="001B3830">
      <w:pPr>
        <w:spacing w:after="150"/>
        <w:jc w:val="both"/>
        <w:rPr>
          <w:rFonts w:asciiTheme="minorHAnsi" w:hAnsiTheme="minorHAnsi"/>
          <w:color w:val="000000"/>
          <w:sz w:val="22"/>
          <w:szCs w:val="22"/>
        </w:rPr>
      </w:pPr>
      <w:r w:rsidRPr="001E731C">
        <w:rPr>
          <w:rFonts w:asciiTheme="minorHAnsi" w:hAnsiTheme="minorHAnsi"/>
          <w:color w:val="000000"/>
          <w:sz w:val="22"/>
          <w:szCs w:val="22"/>
        </w:rPr>
        <w:t>Recu</w:t>
      </w:r>
      <w:r w:rsidR="001B3830" w:rsidRPr="001E731C">
        <w:rPr>
          <w:rFonts w:asciiTheme="minorHAnsi" w:hAnsiTheme="minorHAnsi"/>
          <w:color w:val="000000"/>
          <w:sz w:val="22"/>
          <w:szCs w:val="22"/>
        </w:rPr>
        <w:t>rsos provenientes da dotação orçamentária</w:t>
      </w:r>
    </w:p>
    <w:p w:rsidR="001B3830" w:rsidRPr="001E731C" w:rsidRDefault="001B3830" w:rsidP="001B3830">
      <w:pPr>
        <w:spacing w:after="150"/>
        <w:jc w:val="both"/>
        <w:rPr>
          <w:rFonts w:asciiTheme="minorHAnsi" w:hAnsiTheme="minorHAnsi"/>
          <w:b/>
          <w:color w:val="000000"/>
          <w:sz w:val="22"/>
          <w:szCs w:val="22"/>
        </w:rPr>
      </w:pPr>
      <w:r w:rsidRPr="001E731C">
        <w:rPr>
          <w:rFonts w:asciiTheme="minorHAnsi" w:hAnsiTheme="minorHAnsi"/>
          <w:b/>
          <w:color w:val="000000"/>
          <w:sz w:val="22"/>
          <w:szCs w:val="22"/>
        </w:rPr>
        <w:t>02. 07. 03.12.306.0007.2.0059. MANUTENÇÃO DA MERENDA ESCOLAR</w:t>
      </w:r>
    </w:p>
    <w:p w:rsidR="001B3830" w:rsidRPr="001E731C" w:rsidRDefault="001B3830" w:rsidP="001B3830">
      <w:pPr>
        <w:spacing w:after="150"/>
        <w:jc w:val="both"/>
        <w:rPr>
          <w:rFonts w:asciiTheme="minorHAnsi" w:hAnsiTheme="minorHAnsi"/>
          <w:b/>
          <w:color w:val="000000"/>
          <w:sz w:val="22"/>
          <w:szCs w:val="22"/>
        </w:rPr>
      </w:pPr>
      <w:r w:rsidRPr="001E731C">
        <w:rPr>
          <w:rFonts w:asciiTheme="minorHAnsi" w:hAnsiTheme="minorHAnsi"/>
          <w:b/>
          <w:color w:val="000000"/>
          <w:sz w:val="22"/>
          <w:szCs w:val="22"/>
        </w:rPr>
        <w:t xml:space="preserve">3.3.90.30.00 – MATERIAL DE CONSUMO </w:t>
      </w:r>
    </w:p>
    <w:p w:rsidR="001B3830" w:rsidRPr="001E731C" w:rsidRDefault="001B3830" w:rsidP="001B3830">
      <w:pPr>
        <w:spacing w:after="150"/>
        <w:jc w:val="both"/>
        <w:rPr>
          <w:rFonts w:asciiTheme="minorHAnsi" w:hAnsiTheme="minorHAnsi"/>
          <w:b/>
          <w:color w:val="000000"/>
          <w:sz w:val="22"/>
          <w:szCs w:val="22"/>
        </w:rPr>
      </w:pPr>
      <w:r w:rsidRPr="001E731C">
        <w:rPr>
          <w:rFonts w:asciiTheme="minorHAnsi" w:hAnsiTheme="minorHAnsi"/>
          <w:b/>
          <w:color w:val="000000"/>
          <w:sz w:val="22"/>
          <w:szCs w:val="22"/>
        </w:rPr>
        <w:t>3.3.90.30.07 - GÊNEROS DE ALIMENTAÇÃO - PNAE</w:t>
      </w:r>
    </w:p>
    <w:p w:rsidR="00B34377" w:rsidRPr="001E731C" w:rsidRDefault="00B34377" w:rsidP="00B34377">
      <w:pPr>
        <w:pStyle w:val="NormalWeb"/>
        <w:spacing w:after="136"/>
        <w:rPr>
          <w:rFonts w:asciiTheme="minorHAnsi" w:hAnsiTheme="minorHAnsi"/>
          <w:color w:val="000000"/>
          <w:sz w:val="22"/>
          <w:szCs w:val="22"/>
          <w:lang w:val="pt-BR"/>
        </w:rPr>
      </w:pP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3. HABILITAÇÃO DO FORNECEDOR</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Os Fornecedores do leite poderão comercializar sua produção na forma de Fornecedores de Grupos Formais, de acordo com o Art. 27 da Resolução FNDE nº</w:t>
      </w:r>
      <w:proofErr w:type="gramStart"/>
      <w:r w:rsidRPr="001E731C">
        <w:rPr>
          <w:rFonts w:asciiTheme="minorHAnsi" w:hAnsiTheme="minorHAnsi"/>
          <w:color w:val="000000"/>
          <w:sz w:val="22"/>
          <w:szCs w:val="22"/>
          <w:lang w:val="pt-BR"/>
        </w:rPr>
        <w:t xml:space="preserve"> </w:t>
      </w:r>
      <w:r w:rsidR="001B3830" w:rsidRPr="001E731C">
        <w:rPr>
          <w:rFonts w:asciiTheme="minorHAnsi" w:hAnsiTheme="minorHAnsi"/>
          <w:color w:val="000000"/>
          <w:sz w:val="22"/>
          <w:szCs w:val="22"/>
          <w:lang w:val="pt-BR"/>
        </w:rPr>
        <w:t xml:space="preserve"> </w:t>
      </w:r>
      <w:proofErr w:type="gramEnd"/>
      <w:r w:rsidR="001B3830" w:rsidRPr="001E731C">
        <w:rPr>
          <w:rFonts w:asciiTheme="minorHAnsi" w:hAnsiTheme="minorHAnsi"/>
          <w:color w:val="000000"/>
          <w:sz w:val="22"/>
          <w:szCs w:val="22"/>
          <w:lang w:val="pt-BR"/>
        </w:rPr>
        <w:t>04/2015</w:t>
      </w:r>
      <w:r w:rsidRPr="001E731C">
        <w:rPr>
          <w:rFonts w:asciiTheme="minorHAnsi" w:hAnsiTheme="minorHAnsi"/>
          <w:color w:val="000000"/>
          <w:sz w:val="22"/>
          <w:szCs w:val="22"/>
          <w:lang w:val="pt-BR"/>
        </w:rPr>
        <w:t>.</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lastRenderedPageBreak/>
        <w:t>3.1. ENVELOPE Nº 01 - HABILITAÇÃO DO GRUPO FORMAL</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Grupo Formal deverá apresentar no Envelope nº 01, os documentos abaixo relacionados, sob pena de inabilitação: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 - a prova de inscrição no Cadastro Nacional de Pessoa Jurídica - CNPJ;</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 - o extrato da DAP Jurídica para associações e cooperativas, emitido nos últimos 60 dias;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III - a prova de regularidade com a Fazenda Federal, relativa à Seguridade Social e ao Fundo de Garantia por Tempo de Serviço - FGTS;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IV - as cópias do estatuto e ata de posse da atual diretoria da entidade registrada no órgão competente;</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V - o Projeto de Venda do leite da Agricultura Familiar para Alimentação Escolar;</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VI - a declaração de que o leite a ser entregue e proveniente das propriedades dos associados/cooperados;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VII - a declaração do seu representante legal de responsabilidade pelo controle do atendimento do limite individual de venda de seus cooperados/associados.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VIII - a prova de atendimento de requisitos previstos em lei específica, quando for o caso; e</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 xml:space="preserve">4. ENVELOPE Nº 02 - </w:t>
      </w:r>
      <w:proofErr w:type="gramStart"/>
      <w:r w:rsidRPr="001E731C">
        <w:rPr>
          <w:rFonts w:asciiTheme="minorHAnsi" w:hAnsiTheme="minorHAnsi"/>
          <w:b/>
          <w:color w:val="000000"/>
          <w:sz w:val="22"/>
          <w:szCs w:val="22"/>
          <w:lang w:val="pt-BR"/>
        </w:rPr>
        <w:t>PROJETO</w:t>
      </w:r>
      <w:proofErr w:type="gramEnd"/>
      <w:r w:rsidRPr="001E731C">
        <w:rPr>
          <w:rFonts w:asciiTheme="minorHAnsi" w:hAnsiTheme="minorHAnsi"/>
          <w:b/>
          <w:color w:val="000000"/>
          <w:sz w:val="22"/>
          <w:szCs w:val="22"/>
          <w:lang w:val="pt-BR"/>
        </w:rPr>
        <w:t xml:space="preserve"> DE VENDA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4.1. No Envelope nº 02 os Fornecedores deverão apresentar o Projeto de Venda conforme Anexo </w:t>
      </w:r>
      <w:r w:rsidR="001B3830" w:rsidRPr="001E731C">
        <w:rPr>
          <w:rFonts w:asciiTheme="minorHAnsi" w:hAnsiTheme="minorHAnsi"/>
          <w:color w:val="000000"/>
          <w:sz w:val="22"/>
          <w:szCs w:val="22"/>
          <w:lang w:val="pt-BR"/>
        </w:rPr>
        <w:t>IV</w:t>
      </w:r>
      <w:r w:rsidRPr="001E731C">
        <w:rPr>
          <w:rFonts w:asciiTheme="minorHAnsi" w:hAnsiTheme="minorHAnsi"/>
          <w:color w:val="000000"/>
          <w:sz w:val="22"/>
          <w:szCs w:val="22"/>
          <w:lang w:val="pt-BR"/>
        </w:rPr>
        <w:t xml:space="preserve"> (modelo da Resolução FNDE n.º </w:t>
      </w:r>
      <w:r w:rsidR="001B3830" w:rsidRPr="001E731C">
        <w:rPr>
          <w:rFonts w:asciiTheme="minorHAnsi" w:hAnsiTheme="minorHAnsi"/>
          <w:color w:val="000000"/>
          <w:sz w:val="22"/>
          <w:szCs w:val="22"/>
          <w:lang w:val="pt-BR"/>
        </w:rPr>
        <w:t>04/2015</w:t>
      </w:r>
      <w:r w:rsidRPr="001E731C">
        <w:rPr>
          <w:rFonts w:asciiTheme="minorHAnsi" w:hAnsiTheme="minorHAnsi"/>
          <w:color w:val="000000"/>
          <w:sz w:val="22"/>
          <w:szCs w:val="22"/>
          <w:lang w:val="pt-BR"/>
        </w:rPr>
        <w:t>).</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4.2. A relação dos proponentes dos projetos de venda será apresentada em sessão pública e registrada em ata XX após o término do pra</w:t>
      </w:r>
      <w:r w:rsidR="001B3830" w:rsidRPr="001E731C">
        <w:rPr>
          <w:rFonts w:asciiTheme="minorHAnsi" w:hAnsiTheme="minorHAnsi"/>
          <w:color w:val="000000"/>
          <w:sz w:val="22"/>
          <w:szCs w:val="22"/>
          <w:lang w:val="pt-BR"/>
        </w:rPr>
        <w:t>zo de apresentação dos projetos</w:t>
      </w:r>
      <w:r w:rsidRPr="001E731C">
        <w:rPr>
          <w:rFonts w:asciiTheme="minorHAnsi" w:hAnsiTheme="minorHAnsi"/>
          <w:color w:val="000000"/>
          <w:sz w:val="22"/>
          <w:szCs w:val="22"/>
          <w:lang w:val="pt-BR"/>
        </w:rPr>
        <w:t xml:space="preserve">. O resultado da seleção será publicado XX dias após o prazo da publicação da relação dos proponentes e no prazo de XX dias o(s) selecionado(s) </w:t>
      </w:r>
      <w:proofErr w:type="gramStart"/>
      <w:r w:rsidRPr="001E731C">
        <w:rPr>
          <w:rFonts w:asciiTheme="minorHAnsi" w:hAnsiTheme="minorHAnsi"/>
          <w:color w:val="000000"/>
          <w:sz w:val="22"/>
          <w:szCs w:val="22"/>
          <w:lang w:val="pt-BR"/>
        </w:rPr>
        <w:t>será(</w:t>
      </w:r>
      <w:proofErr w:type="spellStart"/>
      <w:proofErr w:type="gramEnd"/>
      <w:r w:rsidRPr="001E731C">
        <w:rPr>
          <w:rFonts w:asciiTheme="minorHAnsi" w:hAnsiTheme="minorHAnsi"/>
          <w:color w:val="000000"/>
          <w:sz w:val="22"/>
          <w:szCs w:val="22"/>
          <w:lang w:val="pt-BR"/>
        </w:rPr>
        <w:t>ão</w:t>
      </w:r>
      <w:proofErr w:type="spellEnd"/>
      <w:r w:rsidRPr="001E731C">
        <w:rPr>
          <w:rFonts w:asciiTheme="minorHAnsi" w:hAnsiTheme="minorHAnsi"/>
          <w:color w:val="000000"/>
          <w:sz w:val="22"/>
          <w:szCs w:val="22"/>
          <w:lang w:val="pt-BR"/>
        </w:rPr>
        <w:t>) convocado( s) para assinatura do(s) contrato(s).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4.3 - O(s) projeto(s) de venda a </w:t>
      </w:r>
      <w:proofErr w:type="gramStart"/>
      <w:r w:rsidRPr="001E731C">
        <w:rPr>
          <w:rFonts w:asciiTheme="minorHAnsi" w:hAnsiTheme="minorHAnsi"/>
          <w:color w:val="000000"/>
          <w:sz w:val="22"/>
          <w:szCs w:val="22"/>
          <w:lang w:val="pt-BR"/>
        </w:rPr>
        <w:t>ser(</w:t>
      </w:r>
      <w:proofErr w:type="gramEnd"/>
      <w:r w:rsidRPr="001E731C">
        <w:rPr>
          <w:rFonts w:asciiTheme="minorHAnsi" w:hAnsiTheme="minorHAnsi"/>
          <w:color w:val="000000"/>
          <w:sz w:val="22"/>
          <w:szCs w:val="22"/>
          <w:lang w:val="pt-BR"/>
        </w:rPr>
        <w:t xml:space="preserve">em) contratado(s) será( </w:t>
      </w:r>
      <w:proofErr w:type="spellStart"/>
      <w:r w:rsidRPr="001E731C">
        <w:rPr>
          <w:rFonts w:asciiTheme="minorHAnsi" w:hAnsiTheme="minorHAnsi"/>
          <w:color w:val="000000"/>
          <w:sz w:val="22"/>
          <w:szCs w:val="22"/>
          <w:lang w:val="pt-BR"/>
        </w:rPr>
        <w:t>ão</w:t>
      </w:r>
      <w:proofErr w:type="spellEnd"/>
      <w:r w:rsidRPr="001E731C">
        <w:rPr>
          <w:rFonts w:asciiTheme="minorHAnsi" w:hAnsiTheme="minorHAnsi"/>
          <w:color w:val="000000"/>
          <w:sz w:val="22"/>
          <w:szCs w:val="22"/>
          <w:lang w:val="pt-BR"/>
        </w:rPr>
        <w:t>) selecionado(s) conforme critérios estabelecidos pelo art. 25 da Resolução.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4.4. Devem constar nos Projetos de Venda o nome, o CPF e nº da DAP Física de cada agricultor familiar fornecedor e o CNPJ E DAP jurídica da organização produtiva. </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4.5. Na ausência ou desconformidade de qualquer desses documentos constatada na abertura dos envelopes poderá ser concedido abertura de prazo para sua regularização de até </w:t>
      </w:r>
      <w:r w:rsidR="001B3830" w:rsidRPr="001E731C">
        <w:rPr>
          <w:rFonts w:asciiTheme="minorHAnsi" w:hAnsiTheme="minorHAnsi"/>
          <w:color w:val="000000"/>
          <w:sz w:val="22"/>
          <w:szCs w:val="22"/>
          <w:lang w:val="pt-BR"/>
        </w:rPr>
        <w:t>05</w:t>
      </w:r>
      <w:r w:rsidRPr="001E731C">
        <w:rPr>
          <w:rFonts w:asciiTheme="minorHAnsi" w:hAnsiTheme="minorHAnsi"/>
          <w:color w:val="000000"/>
          <w:sz w:val="22"/>
          <w:szCs w:val="22"/>
          <w:lang w:val="pt-BR"/>
        </w:rPr>
        <w:t xml:space="preserve"> dias, conforme análise da Comissão Julgadora.</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5. CRITÉRIOS DE SELEÇÃO DOS BENEFICIÁRIOS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5.1. Para seleção, os projetos de venda habilitadas serão divididos em: grupo de projetos de fornecedores locais, grupo de projetos do território rural, grupo de projetos do estado, e grupo de propostas do País.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5.2. Entre os grupos de projetos, será observada a seguinte ordem de prioridade para seleção: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 - o grupo de projetos de fornecedores locais terá prioridade sobre os demais grupos.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 - o grupo de projetos de fornecedores do território rural terá prioridade sobre o do estado e do País.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III - o grupo de projetos do estado terá prioridade sobre o do País.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5.3. Em cada grupo de projetos, será observada a seguinte ordem de prioridade para seleção: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I - os assentamentos de reforma agrária, as comunidades tradicionais indígenas e as comunidades quilombolas, não havendo prioridade entre estes;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 - os Grupos Formais (organizações produtivas detentoras de Declaração de Aptidão ao PRONAF - DAP Jurídica) sobre os Grupos Informais (agricultores familiares, detentores de Declaração de Aptidão ao PRONAF - DAP Física, organizados em grupos);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Caso a </w:t>
      </w:r>
      <w:proofErr w:type="spellStart"/>
      <w:proofErr w:type="gramStart"/>
      <w:r w:rsidRPr="001E731C">
        <w:rPr>
          <w:rFonts w:asciiTheme="minorHAnsi" w:hAnsiTheme="minorHAnsi"/>
          <w:color w:val="000000"/>
          <w:sz w:val="22"/>
          <w:szCs w:val="22"/>
          <w:lang w:val="pt-BR"/>
        </w:rPr>
        <w:t>EEx</w:t>
      </w:r>
      <w:proofErr w:type="spellEnd"/>
      <w:proofErr w:type="gramEnd"/>
      <w:r w:rsidRPr="001E731C">
        <w:rPr>
          <w:rFonts w:asciiTheme="minorHAnsi" w:hAnsiTheme="minorHAnsi"/>
          <w:color w:val="000000"/>
          <w:sz w:val="22"/>
          <w:szCs w:val="22"/>
          <w:lang w:val="pt-BR"/>
        </w:rPr>
        <w:t xml:space="preserve">. </w:t>
      </w:r>
      <w:proofErr w:type="gramStart"/>
      <w:r w:rsidRPr="001E731C">
        <w:rPr>
          <w:rFonts w:asciiTheme="minorHAnsi" w:hAnsiTheme="minorHAnsi"/>
          <w:color w:val="000000"/>
          <w:sz w:val="22"/>
          <w:szCs w:val="22"/>
          <w:lang w:val="pt-BR"/>
        </w:rPr>
        <w:t>não</w:t>
      </w:r>
      <w:proofErr w:type="gramEnd"/>
      <w:r w:rsidRPr="001E731C">
        <w:rPr>
          <w:rFonts w:asciiTheme="minorHAnsi" w:hAnsiTheme="minorHAnsi"/>
          <w:color w:val="000000"/>
          <w:sz w:val="22"/>
          <w:szCs w:val="22"/>
          <w:lang w:val="pt-BR"/>
        </w:rPr>
        <w:t xml:space="preserve"> obtenha as quantidades necessárias de produtos oriundos do grupo de projetos de fornecedores locais, estas deverão ser complementadas com os projetos dos demais grupos, em acordo com os critérios de seleção e priorização citados nos itens 5.1 e 5.2.</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5.4. No caso de empate entre grupos formais, terão prioridade organizações com maior porcentagem de agricultores familiares e/ou empreendedores familiares rurais no seu quadro de sócios, conforme DAP Jurídica.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5.5. Em caso de persistir o empate, será realizado sorteio ou, em havendo consenso entre as partes, poderá optar-se pela divisão no fornecimento dos produtos a serem adquiridos entre as organizações finalistas.</w:t>
      </w:r>
    </w:p>
    <w:p w:rsidR="00B34377" w:rsidRPr="001E731C" w:rsidRDefault="00B34377" w:rsidP="00B34377">
      <w:pPr>
        <w:pStyle w:val="NormalWeb"/>
        <w:spacing w:after="136"/>
        <w:rPr>
          <w:rFonts w:asciiTheme="minorHAnsi" w:hAnsiTheme="minorHAnsi"/>
          <w:color w:val="000000"/>
          <w:sz w:val="22"/>
          <w:szCs w:val="22"/>
          <w:lang w:val="pt-BR"/>
        </w:rPr>
      </w:pP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5130"/>
        <w:gridCol w:w="5145"/>
      </w:tblGrid>
      <w:tr w:rsidR="00B34377" w:rsidRPr="001E731C" w:rsidTr="001B3830">
        <w:trPr>
          <w:jc w:val="center"/>
        </w:trPr>
        <w:tc>
          <w:tcPr>
            <w:tcW w:w="513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Nº</w:t>
            </w:r>
          </w:p>
        </w:tc>
        <w:tc>
          <w:tcPr>
            <w:tcW w:w="514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Produto</w:t>
            </w:r>
          </w:p>
        </w:tc>
      </w:tr>
      <w:tr w:rsidR="00B34377" w:rsidRPr="001E731C" w:rsidTr="001B3830">
        <w:trPr>
          <w:jc w:val="center"/>
        </w:trPr>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bl>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color w:val="000000"/>
          <w:sz w:val="22"/>
          <w:szCs w:val="22"/>
          <w:lang w:val="pt-BR"/>
        </w:rPr>
        <w:br/>
      </w:r>
      <w:r w:rsidRPr="001E731C">
        <w:rPr>
          <w:rFonts w:asciiTheme="minorHAnsi" w:hAnsiTheme="minorHAnsi"/>
          <w:b/>
          <w:color w:val="000000"/>
          <w:sz w:val="22"/>
          <w:szCs w:val="22"/>
          <w:lang w:val="pt-BR"/>
        </w:rPr>
        <w:t>6. LOCAL E PERIODICIDADE DE ENTREGA DOS PRODUTOS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entrega do leite deverá respeitar o cronograma abaixo:</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2565"/>
        <w:gridCol w:w="2565"/>
        <w:gridCol w:w="2565"/>
        <w:gridCol w:w="2580"/>
      </w:tblGrid>
      <w:tr w:rsidR="00B34377" w:rsidRPr="001E731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Produtos</w:t>
            </w:r>
          </w:p>
        </w:tc>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Quantidade</w:t>
            </w:r>
          </w:p>
        </w:tc>
        <w:tc>
          <w:tcPr>
            <w:tcW w:w="256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Local da entrega</w:t>
            </w:r>
          </w:p>
        </w:tc>
        <w:tc>
          <w:tcPr>
            <w:tcW w:w="258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Periodicidade de entrega (</w:t>
            </w:r>
            <w:proofErr w:type="gramStart"/>
            <w:r w:rsidRPr="001E731C">
              <w:rPr>
                <w:rFonts w:asciiTheme="minorHAnsi" w:hAnsiTheme="minorHAnsi" w:cs="Arial"/>
                <w:color w:val="FFFFFF"/>
                <w:sz w:val="22"/>
                <w:szCs w:val="22"/>
              </w:rPr>
              <w:t>semanal, quinzenal</w:t>
            </w:r>
            <w:proofErr w:type="gramEnd"/>
            <w:r w:rsidRPr="001E731C">
              <w:rPr>
                <w:rFonts w:asciiTheme="minorHAnsi" w:hAnsiTheme="minorHAnsi" w:cs="Arial"/>
                <w:color w:val="FFFFFF"/>
                <w:sz w:val="22"/>
                <w:szCs w:val="22"/>
              </w:rPr>
              <w:t>)</w:t>
            </w:r>
          </w:p>
        </w:tc>
      </w:tr>
      <w:tr w:rsidR="00B34377" w:rsidRPr="001E731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bl>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color w:val="000000"/>
          <w:sz w:val="22"/>
          <w:szCs w:val="22"/>
          <w:lang w:val="pt-BR"/>
        </w:rPr>
        <w:br/>
      </w:r>
      <w:r w:rsidRPr="001E731C">
        <w:rPr>
          <w:rFonts w:asciiTheme="minorHAnsi" w:hAnsiTheme="minorHAnsi"/>
          <w:b/>
          <w:color w:val="000000"/>
          <w:sz w:val="22"/>
          <w:szCs w:val="22"/>
          <w:lang w:val="pt-BR"/>
        </w:rPr>
        <w:t>7. PAGAMENTO</w:t>
      </w:r>
    </w:p>
    <w:p w:rsidR="00B34377" w:rsidRPr="001E731C" w:rsidRDefault="001B3830"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O pagamento será realizado até 30 </w:t>
      </w:r>
      <w:r w:rsidR="00B34377" w:rsidRPr="001E731C">
        <w:rPr>
          <w:rFonts w:asciiTheme="minorHAnsi" w:hAnsiTheme="minorHAnsi"/>
          <w:color w:val="000000"/>
          <w:sz w:val="22"/>
          <w:szCs w:val="22"/>
          <w:lang w:val="pt-BR"/>
        </w:rPr>
        <w:t xml:space="preserve">dias após a última entrega do mês, através de </w:t>
      </w:r>
      <w:r w:rsidRPr="001E731C">
        <w:rPr>
          <w:rFonts w:asciiTheme="minorHAnsi" w:hAnsiTheme="minorHAnsi"/>
          <w:color w:val="000000"/>
          <w:sz w:val="22"/>
          <w:szCs w:val="22"/>
          <w:lang w:val="pt-BR"/>
        </w:rPr>
        <w:t>Depósito Bancário</w:t>
      </w:r>
      <w:r w:rsidR="00B34377" w:rsidRPr="001E731C">
        <w:rPr>
          <w:rFonts w:asciiTheme="minorHAnsi" w:hAnsiTheme="minorHAnsi"/>
          <w:color w:val="000000"/>
          <w:sz w:val="22"/>
          <w:szCs w:val="22"/>
          <w:lang w:val="pt-BR"/>
        </w:rPr>
        <w:t>, mediante apresentação de documento fiscal correspondente ao fornecimento efetuado, vedada à antecipação de pagamento, para cada faturamento.</w:t>
      </w:r>
    </w:p>
    <w:p w:rsidR="00B34377" w:rsidRPr="001E731C" w:rsidRDefault="00B34377" w:rsidP="00B34377">
      <w:pPr>
        <w:pStyle w:val="NormalWeb"/>
        <w:spacing w:after="136"/>
        <w:rPr>
          <w:rFonts w:asciiTheme="minorHAnsi" w:hAnsiTheme="minorHAnsi"/>
          <w:b/>
          <w:color w:val="000000"/>
          <w:sz w:val="22"/>
          <w:szCs w:val="22"/>
          <w:lang w:val="pt-BR"/>
        </w:rPr>
      </w:pPr>
      <w:r w:rsidRPr="001E731C">
        <w:rPr>
          <w:rFonts w:asciiTheme="minorHAnsi" w:hAnsiTheme="minorHAnsi"/>
          <w:b/>
          <w:color w:val="000000"/>
          <w:sz w:val="22"/>
          <w:szCs w:val="22"/>
          <w:lang w:val="pt-BR"/>
        </w:rPr>
        <w:t>8. DISPOSIÇÕES GERAIS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8.1. </w:t>
      </w:r>
      <w:proofErr w:type="gramStart"/>
      <w:r w:rsidRPr="001E731C">
        <w:rPr>
          <w:rFonts w:asciiTheme="minorHAnsi" w:hAnsiTheme="minorHAnsi"/>
          <w:color w:val="000000"/>
          <w:sz w:val="22"/>
          <w:szCs w:val="22"/>
          <w:lang w:val="pt-BR"/>
        </w:rPr>
        <w:t>A presente</w:t>
      </w:r>
      <w:proofErr w:type="gramEnd"/>
      <w:r w:rsidRPr="001E731C">
        <w:rPr>
          <w:rFonts w:asciiTheme="minorHAnsi" w:hAnsiTheme="minorHAnsi"/>
          <w:color w:val="000000"/>
          <w:sz w:val="22"/>
          <w:szCs w:val="22"/>
          <w:lang w:val="pt-BR"/>
        </w:rPr>
        <w:t xml:space="preserve"> Chamada Pública poderá s</w:t>
      </w:r>
      <w:r w:rsidR="001B3830" w:rsidRPr="001E731C">
        <w:rPr>
          <w:rFonts w:asciiTheme="minorHAnsi" w:hAnsiTheme="minorHAnsi"/>
          <w:color w:val="000000"/>
          <w:sz w:val="22"/>
          <w:szCs w:val="22"/>
          <w:lang w:val="pt-BR"/>
        </w:rPr>
        <w:t xml:space="preserve">er obtida no endereço eletrônico: </w:t>
      </w:r>
      <w:hyperlink r:id="rId9" w:history="1">
        <w:r w:rsidR="001B3830" w:rsidRPr="001E731C">
          <w:rPr>
            <w:rStyle w:val="Hyperlink"/>
            <w:rFonts w:asciiTheme="minorHAnsi" w:hAnsiTheme="minorHAnsi"/>
            <w:sz w:val="22"/>
            <w:szCs w:val="22"/>
            <w:lang w:val="pt-BR"/>
          </w:rPr>
          <w:t>WWW.pousoalegre.mg.gov.br/licitacao</w:t>
        </w:r>
      </w:hyperlink>
      <w:r w:rsidR="001B3830" w:rsidRPr="001E731C">
        <w:rPr>
          <w:rFonts w:asciiTheme="minorHAnsi" w:hAnsiTheme="minorHAnsi"/>
          <w:color w:val="000000"/>
          <w:sz w:val="22"/>
          <w:szCs w:val="22"/>
          <w:lang w:val="pt-BR"/>
        </w:rPr>
        <w:t xml:space="preserve"> </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8.1. O leite deverá atender ao disposto na legislação sanitária (federal, estadual ou municipal) específica.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8.2. O limite individual de venda do agricultor familiar e do empreendedor familiar rural para a alimentação escolar deverá respeitar o valor máximo de R$20.000,00 (vinte mil reais), por DAP/Ano/Entidade Executora, e obedecerão as seguintes regras: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 - Para a comercialização com fornecedores de grupos informais, os contratos individuais firmados deverão respeitar o valor máximo de R$20.000,00 (vinte mil reais), por DAP/Ano/</w:t>
      </w:r>
      <w:proofErr w:type="spellStart"/>
      <w:proofErr w:type="gramStart"/>
      <w:r w:rsidRPr="001E731C">
        <w:rPr>
          <w:rFonts w:asciiTheme="minorHAnsi" w:hAnsiTheme="minorHAnsi"/>
          <w:color w:val="000000"/>
          <w:sz w:val="22"/>
          <w:szCs w:val="22"/>
          <w:lang w:val="pt-BR"/>
        </w:rPr>
        <w:t>E.</w:t>
      </w:r>
      <w:proofErr w:type="spellEnd"/>
      <w:proofErr w:type="gramEnd"/>
      <w:r w:rsidRPr="001E731C">
        <w:rPr>
          <w:rFonts w:asciiTheme="minorHAnsi" w:hAnsiTheme="minorHAnsi"/>
          <w:color w:val="000000"/>
          <w:sz w:val="22"/>
          <w:szCs w:val="22"/>
          <w:lang w:val="pt-BR"/>
        </w:rPr>
        <w:t>Ex.</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II - Para a comercialização com grupos formais o montante máximo a ser contratado será o resultado do número de agricultores familiares inscritos na DAP jurídica multiplicado pelo limite individual de comercialização, utilizando a seguinte fórmula: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Valor máximo a ser contratado = nº de agricultores familiares inscritos na DAP jurídica x R$ 20.000,00.</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8.3. A aquisição do leite será formalizada através de um Contrato de Aquisição </w:t>
      </w:r>
      <w:r w:rsidRPr="001E731C">
        <w:rPr>
          <w:rFonts w:asciiTheme="minorHAnsi" w:eastAsia="Calibri" w:hAnsiTheme="minorHAnsi" w:cs="Arial"/>
          <w:bCs/>
          <w:i/>
          <w:iCs/>
          <w:sz w:val="22"/>
          <w:szCs w:val="22"/>
          <w:lang w:val="pt-BR"/>
        </w:rPr>
        <w:t xml:space="preserve">leite pasteurizado integral homogeneizado </w:t>
      </w:r>
      <w:r w:rsidRPr="001E731C">
        <w:rPr>
          <w:rFonts w:asciiTheme="minorHAnsi" w:hAnsiTheme="minorHAnsi"/>
          <w:color w:val="000000"/>
          <w:sz w:val="22"/>
          <w:szCs w:val="22"/>
          <w:lang w:val="pt-BR"/>
        </w:rPr>
        <w:t>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w:t>
      </w:r>
      <w:r w:rsidRPr="001E731C">
        <w:rPr>
          <w:rStyle w:val="apple-converted-space"/>
          <w:rFonts w:asciiTheme="minorHAnsi" w:hAnsiTheme="minorHAnsi"/>
          <w:color w:val="000000"/>
          <w:sz w:val="22"/>
          <w:szCs w:val="22"/>
          <w:lang w:val="pt-BR"/>
        </w:rPr>
        <w:t> </w:t>
      </w:r>
      <w:hyperlink r:id="rId10" w:history="1">
        <w:r w:rsidRPr="001E731C">
          <w:rPr>
            <w:rStyle w:val="Hyperlink"/>
            <w:rFonts w:asciiTheme="minorHAnsi" w:hAnsiTheme="minorHAnsi"/>
            <w:color w:val="0000EE"/>
            <w:sz w:val="22"/>
            <w:szCs w:val="22"/>
            <w:lang w:val="pt-BR"/>
          </w:rPr>
          <w:t>Lei 8.666/1993</w:t>
        </w:r>
      </w:hyperlink>
      <w:r w:rsidRPr="001E731C">
        <w:rPr>
          <w:rFonts w:asciiTheme="minorHAnsi" w:hAnsiTheme="minorHAnsi"/>
          <w:color w:val="000000"/>
          <w:sz w:val="22"/>
          <w:szCs w:val="22"/>
          <w:lang w:val="pt-BR"/>
        </w:rPr>
        <w:t>.</w:t>
      </w:r>
    </w:p>
    <w:p w:rsidR="001E731C" w:rsidRDefault="001E731C" w:rsidP="00B34377">
      <w:pPr>
        <w:pStyle w:val="NormalWeb"/>
        <w:spacing w:after="136"/>
        <w:jc w:val="center"/>
        <w:rPr>
          <w:rFonts w:asciiTheme="minorHAnsi" w:hAnsiTheme="minorHAnsi"/>
          <w:color w:val="000000"/>
          <w:sz w:val="22"/>
          <w:szCs w:val="22"/>
          <w:lang w:val="pt-BR"/>
        </w:rPr>
      </w:pPr>
    </w:p>
    <w:p w:rsidR="001B3830" w:rsidRPr="001E731C" w:rsidRDefault="001E731C"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Pouso Alegre, 20 de janeiro de 2016.</w:t>
      </w:r>
    </w:p>
    <w:p w:rsidR="001E731C" w:rsidRDefault="001E731C" w:rsidP="00B34377">
      <w:pPr>
        <w:pStyle w:val="NormalWeb"/>
        <w:spacing w:after="136"/>
        <w:jc w:val="center"/>
        <w:rPr>
          <w:rFonts w:asciiTheme="minorHAnsi" w:hAnsiTheme="minorHAnsi"/>
          <w:color w:val="000000"/>
          <w:sz w:val="22"/>
          <w:szCs w:val="22"/>
          <w:lang w:val="pt-BR"/>
        </w:rPr>
      </w:pPr>
    </w:p>
    <w:p w:rsidR="001E731C" w:rsidRPr="001E731C" w:rsidRDefault="001E731C" w:rsidP="00B34377">
      <w:pPr>
        <w:pStyle w:val="NormalWeb"/>
        <w:spacing w:after="136"/>
        <w:jc w:val="center"/>
        <w:rPr>
          <w:rFonts w:asciiTheme="minorHAnsi" w:hAnsiTheme="minorHAnsi"/>
          <w:color w:val="000000"/>
          <w:sz w:val="22"/>
          <w:szCs w:val="22"/>
          <w:lang w:val="pt-BR"/>
        </w:rPr>
      </w:pPr>
    </w:p>
    <w:p w:rsidR="001E731C" w:rsidRPr="001E731C" w:rsidRDefault="001E731C" w:rsidP="001E731C">
      <w:pPr>
        <w:pStyle w:val="NormalWeb"/>
        <w:spacing w:after="0"/>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Cleidis Regina Chaves Modesto</w:t>
      </w:r>
    </w:p>
    <w:p w:rsidR="001E731C" w:rsidRPr="001E731C" w:rsidRDefault="001E731C" w:rsidP="001E731C">
      <w:pPr>
        <w:pStyle w:val="NormalWeb"/>
        <w:spacing w:after="0"/>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Secretária Municipal de Educação</w:t>
      </w:r>
    </w:p>
    <w:p w:rsidR="00B34377" w:rsidRPr="001E731C" w:rsidRDefault="00B34377" w:rsidP="001E731C">
      <w:pPr>
        <w:pStyle w:val="NormalWeb"/>
        <w:spacing w:after="0"/>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1E731C"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ANEXO I</w:t>
      </w:r>
    </w:p>
    <w:p w:rsidR="001E731C" w:rsidRPr="001E731C" w:rsidRDefault="001E731C" w:rsidP="00B34377">
      <w:pPr>
        <w:pStyle w:val="NormalWeb"/>
        <w:spacing w:after="136"/>
        <w:jc w:val="center"/>
        <w:rPr>
          <w:rFonts w:asciiTheme="minorHAnsi" w:hAnsiTheme="minorHAnsi"/>
          <w:color w:val="000000"/>
          <w:sz w:val="22"/>
          <w:szCs w:val="22"/>
          <w:lang w:val="pt-BR"/>
        </w:rPr>
      </w:pPr>
    </w:p>
    <w:p w:rsidR="001E731C" w:rsidRPr="001E731C" w:rsidRDefault="001E731C"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TERMO DE REFERÊNCIA</w:t>
      </w:r>
    </w:p>
    <w:p w:rsidR="001E731C" w:rsidRPr="001E731C" w:rsidRDefault="001E731C" w:rsidP="001E731C">
      <w:pPr>
        <w:numPr>
          <w:ilvl w:val="0"/>
          <w:numId w:val="32"/>
        </w:numPr>
        <w:suppressAutoHyphens/>
        <w:autoSpaceDE w:val="0"/>
        <w:autoSpaceDN w:val="0"/>
        <w:adjustRightInd w:val="0"/>
        <w:jc w:val="both"/>
        <w:rPr>
          <w:rFonts w:asciiTheme="minorHAnsi" w:hAnsiTheme="minorHAnsi" w:cs="Arial"/>
          <w:b/>
          <w:i/>
          <w:color w:val="000000"/>
          <w:sz w:val="22"/>
          <w:szCs w:val="22"/>
          <w:u w:val="single"/>
        </w:rPr>
      </w:pPr>
      <w:r w:rsidRPr="001E731C">
        <w:rPr>
          <w:rFonts w:asciiTheme="minorHAnsi" w:hAnsiTheme="minorHAnsi" w:cs="Arial"/>
          <w:b/>
          <w:bCs/>
          <w:color w:val="000000"/>
          <w:sz w:val="22"/>
          <w:szCs w:val="22"/>
          <w:u w:val="single"/>
        </w:rPr>
        <w:t>OBJETO</w:t>
      </w:r>
      <w:r w:rsidRPr="001E731C">
        <w:rPr>
          <w:rFonts w:asciiTheme="minorHAnsi" w:hAnsiTheme="minorHAnsi" w:cs="Arial"/>
          <w:b/>
          <w:color w:val="000000"/>
          <w:sz w:val="22"/>
          <w:szCs w:val="22"/>
          <w:u w:val="single"/>
        </w:rPr>
        <w:t xml:space="preserve">: </w:t>
      </w:r>
    </w:p>
    <w:p w:rsidR="001E731C" w:rsidRPr="001E731C" w:rsidRDefault="001E731C" w:rsidP="001E731C">
      <w:pPr>
        <w:autoSpaceDE w:val="0"/>
        <w:autoSpaceDN w:val="0"/>
        <w:adjustRightInd w:val="0"/>
        <w:ind w:left="786"/>
        <w:jc w:val="both"/>
        <w:rPr>
          <w:rFonts w:asciiTheme="minorHAnsi" w:hAnsiTheme="minorHAnsi" w:cs="Arial"/>
          <w:i/>
          <w:color w:val="000000"/>
          <w:sz w:val="22"/>
          <w:szCs w:val="22"/>
        </w:rPr>
      </w:pPr>
    </w:p>
    <w:p w:rsidR="001E731C" w:rsidRPr="001E731C" w:rsidRDefault="001E731C" w:rsidP="001E731C">
      <w:pPr>
        <w:autoSpaceDE w:val="0"/>
        <w:autoSpaceDN w:val="0"/>
        <w:adjustRightInd w:val="0"/>
        <w:ind w:left="786"/>
        <w:jc w:val="both"/>
        <w:rPr>
          <w:rFonts w:asciiTheme="minorHAnsi" w:hAnsiTheme="minorHAnsi" w:cs="Arial"/>
          <w:color w:val="000000"/>
          <w:sz w:val="22"/>
          <w:szCs w:val="22"/>
        </w:rPr>
      </w:pPr>
      <w:r w:rsidRPr="001E731C">
        <w:rPr>
          <w:rFonts w:asciiTheme="minorHAnsi" w:eastAsia="Calibri" w:hAnsiTheme="minorHAnsi" w:cs="Arial"/>
          <w:bCs/>
          <w:iCs/>
          <w:sz w:val="22"/>
          <w:szCs w:val="22"/>
          <w:lang w:eastAsia="en-US"/>
        </w:rPr>
        <w:t>Aquisição de leite pasteurizado integral homogeneizado do empreendedor familiar rural</w:t>
      </w:r>
      <w:r w:rsidRPr="001E731C">
        <w:rPr>
          <w:rFonts w:asciiTheme="minorHAnsi" w:hAnsiTheme="minorHAnsi" w:cs="Arial"/>
          <w:color w:val="000000"/>
          <w:sz w:val="22"/>
          <w:szCs w:val="22"/>
        </w:rPr>
        <w:t xml:space="preserve"> para alimentação escolar. </w:t>
      </w:r>
    </w:p>
    <w:p w:rsidR="001E731C" w:rsidRPr="001E731C" w:rsidRDefault="001E731C" w:rsidP="001E731C">
      <w:pPr>
        <w:autoSpaceDE w:val="0"/>
        <w:autoSpaceDN w:val="0"/>
        <w:adjustRightInd w:val="0"/>
        <w:ind w:left="786"/>
        <w:jc w:val="both"/>
        <w:rPr>
          <w:rFonts w:asciiTheme="minorHAnsi" w:hAnsiTheme="minorHAnsi" w:cs="Arial"/>
          <w:i/>
          <w:color w:val="000000"/>
          <w:sz w:val="22"/>
          <w:szCs w:val="22"/>
        </w:rPr>
      </w:pPr>
    </w:p>
    <w:p w:rsidR="001E731C" w:rsidRPr="001E731C" w:rsidRDefault="001E731C" w:rsidP="001E731C">
      <w:pPr>
        <w:pStyle w:val="NormalWeb"/>
        <w:numPr>
          <w:ilvl w:val="0"/>
          <w:numId w:val="32"/>
        </w:numPr>
        <w:spacing w:before="100" w:beforeAutospacing="1" w:after="0" w:line="240" w:lineRule="auto"/>
        <w:rPr>
          <w:rFonts w:asciiTheme="minorHAnsi" w:hAnsiTheme="minorHAnsi" w:cs="Arial"/>
          <w:b/>
          <w:i/>
          <w:sz w:val="22"/>
          <w:szCs w:val="22"/>
          <w:u w:val="single"/>
          <w:lang w:val="pt-BR"/>
        </w:rPr>
      </w:pPr>
      <w:r w:rsidRPr="001E731C">
        <w:rPr>
          <w:rFonts w:asciiTheme="minorHAnsi" w:hAnsiTheme="minorHAnsi" w:cs="Arial"/>
          <w:b/>
          <w:bCs/>
          <w:i/>
          <w:sz w:val="22"/>
          <w:szCs w:val="22"/>
          <w:u w:val="single"/>
          <w:lang w:val="pt-BR"/>
        </w:rPr>
        <w:t>PRAZO</w:t>
      </w:r>
      <w:r w:rsidRPr="001E731C">
        <w:rPr>
          <w:rFonts w:asciiTheme="minorHAnsi" w:hAnsiTheme="minorHAnsi" w:cs="Arial"/>
          <w:b/>
          <w:i/>
          <w:sz w:val="22"/>
          <w:szCs w:val="22"/>
          <w:u w:val="single"/>
          <w:lang w:val="pt-BR"/>
        </w:rPr>
        <w:t xml:space="preserve"> </w:t>
      </w:r>
    </w:p>
    <w:p w:rsidR="001E731C" w:rsidRPr="001E731C" w:rsidRDefault="001E731C" w:rsidP="001E731C">
      <w:pPr>
        <w:pStyle w:val="NormalWeb"/>
        <w:spacing w:before="100" w:beforeAutospacing="1" w:after="0" w:line="240" w:lineRule="auto"/>
        <w:ind w:left="720" w:firstLine="0"/>
        <w:rPr>
          <w:rFonts w:asciiTheme="minorHAnsi" w:hAnsiTheme="minorHAnsi" w:cs="Arial"/>
          <w:sz w:val="22"/>
          <w:szCs w:val="22"/>
          <w:lang w:val="pt-BR"/>
        </w:rPr>
      </w:pPr>
      <w:r w:rsidRPr="001E731C">
        <w:rPr>
          <w:rFonts w:asciiTheme="minorHAnsi" w:hAnsiTheme="minorHAnsi" w:cs="Arial"/>
          <w:sz w:val="22"/>
          <w:szCs w:val="22"/>
          <w:lang w:val="pt-BR"/>
        </w:rPr>
        <w:t xml:space="preserve">A Chamada Pública será com validade para 12 (doze) meses a partir da data da assinatura dos contratos entre as partes. </w:t>
      </w:r>
    </w:p>
    <w:p w:rsidR="001E731C" w:rsidRPr="001E731C" w:rsidRDefault="001E731C" w:rsidP="001E731C">
      <w:pPr>
        <w:pStyle w:val="NormalWeb"/>
        <w:spacing w:before="100" w:beforeAutospacing="1" w:after="0" w:line="240" w:lineRule="auto"/>
        <w:ind w:left="720" w:firstLine="0"/>
        <w:rPr>
          <w:rFonts w:asciiTheme="minorHAnsi" w:hAnsiTheme="minorHAnsi" w:cs="Arial"/>
          <w:b/>
          <w:i/>
          <w:sz w:val="22"/>
          <w:szCs w:val="22"/>
          <w:lang w:val="pt-BR"/>
        </w:rPr>
      </w:pPr>
    </w:p>
    <w:p w:rsidR="001E731C" w:rsidRPr="001E731C" w:rsidRDefault="001E731C" w:rsidP="001E731C">
      <w:pPr>
        <w:pStyle w:val="NormalWeb"/>
        <w:numPr>
          <w:ilvl w:val="0"/>
          <w:numId w:val="32"/>
        </w:numPr>
        <w:spacing w:before="100" w:beforeAutospacing="1" w:after="0" w:line="240" w:lineRule="auto"/>
        <w:rPr>
          <w:rFonts w:asciiTheme="minorHAnsi" w:hAnsiTheme="minorHAnsi" w:cs="Arial"/>
          <w:b/>
          <w:i/>
          <w:sz w:val="22"/>
          <w:szCs w:val="22"/>
          <w:u w:val="single"/>
          <w:lang w:val="pt-BR"/>
        </w:rPr>
      </w:pPr>
      <w:r w:rsidRPr="001E731C">
        <w:rPr>
          <w:rFonts w:asciiTheme="minorHAnsi" w:hAnsiTheme="minorHAnsi" w:cs="Arial"/>
          <w:b/>
          <w:bCs/>
          <w:sz w:val="22"/>
          <w:szCs w:val="22"/>
          <w:u w:val="single"/>
          <w:lang w:val="pt-BR"/>
        </w:rPr>
        <w:t>CONDIÇÕES</w:t>
      </w:r>
      <w:r w:rsidRPr="001E731C">
        <w:rPr>
          <w:rFonts w:asciiTheme="minorHAnsi" w:hAnsiTheme="minorHAnsi" w:cs="Arial"/>
          <w:b/>
          <w:bCs/>
          <w:i/>
          <w:sz w:val="22"/>
          <w:szCs w:val="22"/>
          <w:u w:val="single"/>
          <w:lang w:val="pt-BR"/>
        </w:rPr>
        <w:t>, HORÁRIO DE ENTREGA E FORNECIMENTO.</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sz w:val="22"/>
          <w:szCs w:val="22"/>
          <w:lang w:val="pt-BR"/>
        </w:rPr>
        <w:t xml:space="preserve">A Cooperativa e ou Associação vencedor (a) deverá atender a ordem de fornecimento planilha de entrega em 08 dias, conforme planilha estabelecida antecipadamente pelo departamento requisitante. </w:t>
      </w:r>
    </w:p>
    <w:p w:rsidR="001E731C" w:rsidRPr="001E731C" w:rsidRDefault="001E731C" w:rsidP="001E731C">
      <w:pPr>
        <w:pStyle w:val="NormalWeb"/>
        <w:numPr>
          <w:ilvl w:val="1"/>
          <w:numId w:val="33"/>
        </w:numPr>
        <w:spacing w:before="100" w:beforeAutospacing="1" w:after="0" w:line="240" w:lineRule="auto"/>
        <w:ind w:left="567" w:firstLine="873"/>
        <w:rPr>
          <w:rFonts w:asciiTheme="minorHAnsi" w:hAnsiTheme="minorHAnsi" w:cs="Arial"/>
          <w:b/>
          <w:i/>
          <w:sz w:val="22"/>
          <w:szCs w:val="22"/>
          <w:lang w:val="pt-BR"/>
        </w:rPr>
      </w:pPr>
      <w:r w:rsidRPr="001E731C">
        <w:rPr>
          <w:rFonts w:asciiTheme="minorHAnsi" w:hAnsiTheme="minorHAnsi" w:cs="Arial"/>
          <w:sz w:val="22"/>
          <w:szCs w:val="22"/>
          <w:lang w:val="pt-BR"/>
        </w:rPr>
        <w:t>A Cooperativa e ou Associação</w:t>
      </w:r>
      <w:proofErr w:type="gramStart"/>
      <w:r w:rsidRPr="001E731C">
        <w:rPr>
          <w:rFonts w:asciiTheme="minorHAnsi" w:hAnsiTheme="minorHAnsi" w:cs="Arial"/>
          <w:sz w:val="22"/>
          <w:szCs w:val="22"/>
          <w:lang w:val="pt-BR"/>
        </w:rPr>
        <w:t xml:space="preserve">  </w:t>
      </w:r>
      <w:proofErr w:type="gramEnd"/>
      <w:r w:rsidRPr="001E731C">
        <w:rPr>
          <w:rFonts w:asciiTheme="minorHAnsi" w:hAnsiTheme="minorHAnsi" w:cs="Arial"/>
          <w:sz w:val="22"/>
          <w:szCs w:val="22"/>
          <w:lang w:val="pt-BR"/>
        </w:rPr>
        <w:t xml:space="preserve">vencedor (a) deverá retirar o cronograma de entrega mensal à Rua Ozório </w:t>
      </w:r>
      <w:proofErr w:type="spellStart"/>
      <w:r w:rsidRPr="001E731C">
        <w:rPr>
          <w:rFonts w:asciiTheme="minorHAnsi" w:hAnsiTheme="minorHAnsi" w:cs="Arial"/>
          <w:sz w:val="22"/>
          <w:szCs w:val="22"/>
          <w:lang w:val="pt-BR"/>
        </w:rPr>
        <w:t>Malaquias</w:t>
      </w:r>
      <w:proofErr w:type="spellEnd"/>
      <w:r w:rsidRPr="001E731C">
        <w:rPr>
          <w:rFonts w:asciiTheme="minorHAnsi" w:hAnsiTheme="minorHAnsi" w:cs="Arial"/>
          <w:sz w:val="22"/>
          <w:szCs w:val="22"/>
          <w:lang w:val="pt-BR"/>
        </w:rPr>
        <w:t xml:space="preserve"> do Prado, 141, Bairro </w:t>
      </w:r>
      <w:proofErr w:type="spellStart"/>
      <w:r w:rsidRPr="001E731C">
        <w:rPr>
          <w:rFonts w:asciiTheme="minorHAnsi" w:hAnsiTheme="minorHAnsi" w:cs="Arial"/>
          <w:sz w:val="22"/>
          <w:szCs w:val="22"/>
          <w:lang w:val="pt-BR"/>
        </w:rPr>
        <w:t>Jd</w:t>
      </w:r>
      <w:proofErr w:type="spellEnd"/>
      <w:r w:rsidRPr="001E731C">
        <w:rPr>
          <w:rFonts w:asciiTheme="minorHAnsi" w:hAnsiTheme="minorHAnsi" w:cs="Arial"/>
          <w:sz w:val="22"/>
          <w:szCs w:val="22"/>
          <w:lang w:val="pt-BR"/>
        </w:rPr>
        <w:t xml:space="preserve">. Amazonas. </w:t>
      </w:r>
    </w:p>
    <w:p w:rsidR="001E731C" w:rsidRPr="001E731C" w:rsidRDefault="001E731C" w:rsidP="001E731C">
      <w:pPr>
        <w:pStyle w:val="NormalWeb"/>
        <w:numPr>
          <w:ilvl w:val="1"/>
          <w:numId w:val="33"/>
        </w:numPr>
        <w:spacing w:before="100" w:beforeAutospacing="1" w:after="0" w:line="240" w:lineRule="auto"/>
        <w:ind w:left="567" w:firstLine="873"/>
        <w:rPr>
          <w:rFonts w:asciiTheme="minorHAnsi" w:hAnsiTheme="minorHAnsi" w:cs="Arial"/>
          <w:b/>
          <w:i/>
          <w:sz w:val="22"/>
          <w:szCs w:val="22"/>
          <w:lang w:val="pt-BR"/>
        </w:rPr>
      </w:pPr>
      <w:r w:rsidRPr="001E731C">
        <w:rPr>
          <w:rFonts w:asciiTheme="minorHAnsi" w:hAnsiTheme="minorHAnsi" w:cs="Arial"/>
          <w:sz w:val="22"/>
          <w:szCs w:val="22"/>
          <w:lang w:val="pt-BR"/>
        </w:rPr>
        <w:t>O referido cronograma poderá ser alterado a qualquer tempo a critério da nutricionista do Departamento.</w:t>
      </w:r>
    </w:p>
    <w:p w:rsidR="001E731C" w:rsidRPr="001E731C" w:rsidRDefault="001E731C" w:rsidP="001E731C">
      <w:pPr>
        <w:pStyle w:val="NormalWeb"/>
        <w:numPr>
          <w:ilvl w:val="1"/>
          <w:numId w:val="33"/>
        </w:numPr>
        <w:spacing w:before="100" w:beforeAutospacing="1" w:after="0" w:line="240" w:lineRule="auto"/>
        <w:ind w:left="567" w:firstLine="873"/>
        <w:rPr>
          <w:rFonts w:asciiTheme="minorHAnsi" w:hAnsiTheme="minorHAnsi" w:cs="Arial"/>
          <w:b/>
          <w:i/>
          <w:sz w:val="22"/>
          <w:szCs w:val="22"/>
          <w:lang w:val="pt-BR"/>
        </w:rPr>
      </w:pPr>
      <w:r w:rsidRPr="001E731C">
        <w:rPr>
          <w:rFonts w:asciiTheme="minorHAnsi" w:hAnsiTheme="minorHAnsi" w:cs="Arial"/>
          <w:bCs/>
          <w:color w:val="000000"/>
          <w:sz w:val="22"/>
          <w:szCs w:val="22"/>
          <w:lang w:val="pt-BR"/>
        </w:rPr>
        <w:t xml:space="preserve">A entrega do leite será parcelada de acordo com a </w:t>
      </w:r>
      <w:r w:rsidRPr="001E731C">
        <w:rPr>
          <w:rFonts w:asciiTheme="minorHAnsi" w:hAnsiTheme="minorHAnsi" w:cs="Arial"/>
          <w:bCs/>
          <w:color w:val="000000"/>
          <w:sz w:val="22"/>
          <w:szCs w:val="22"/>
          <w:u w:val="single"/>
          <w:lang w:val="pt-BR"/>
        </w:rPr>
        <w:t>planilha expedida antecipadamente pela nutricionista do Departamento de Educação Alimentar</w:t>
      </w:r>
      <w:r w:rsidRPr="001E731C">
        <w:rPr>
          <w:rFonts w:asciiTheme="minorHAnsi" w:hAnsiTheme="minorHAnsi" w:cs="Arial"/>
          <w:bCs/>
          <w:color w:val="000000"/>
          <w:sz w:val="22"/>
          <w:szCs w:val="22"/>
          <w:lang w:val="pt-BR"/>
        </w:rPr>
        <w:t xml:space="preserve"> e será feita pelo próprio fornecedor diretamente nas escolas conforme planilha expedida.</w:t>
      </w:r>
    </w:p>
    <w:p w:rsidR="001E731C" w:rsidRPr="001E731C" w:rsidRDefault="001E731C" w:rsidP="001E731C">
      <w:pPr>
        <w:pStyle w:val="NormalWeb"/>
        <w:numPr>
          <w:ilvl w:val="1"/>
          <w:numId w:val="33"/>
        </w:numPr>
        <w:spacing w:before="100" w:beforeAutospacing="1" w:after="0" w:line="240" w:lineRule="auto"/>
        <w:ind w:left="567" w:firstLine="873"/>
        <w:rPr>
          <w:rFonts w:asciiTheme="minorHAnsi" w:hAnsiTheme="minorHAnsi" w:cs="Arial"/>
          <w:b/>
          <w:i/>
          <w:sz w:val="22"/>
          <w:szCs w:val="22"/>
          <w:lang w:val="pt-BR"/>
        </w:rPr>
      </w:pPr>
      <w:r w:rsidRPr="001E731C">
        <w:rPr>
          <w:rFonts w:asciiTheme="minorHAnsi" w:hAnsiTheme="minorHAnsi" w:cs="Arial"/>
          <w:sz w:val="22"/>
          <w:szCs w:val="22"/>
          <w:lang w:val="pt-BR"/>
        </w:rPr>
        <w:t>Os produtos deverão estar acondicionados em caixas plásticas limpas e higienizadas para entrega.</w:t>
      </w:r>
    </w:p>
    <w:p w:rsidR="001E731C" w:rsidRPr="001E731C" w:rsidRDefault="001E731C" w:rsidP="001E731C">
      <w:pPr>
        <w:pStyle w:val="NormalWeb"/>
        <w:numPr>
          <w:ilvl w:val="1"/>
          <w:numId w:val="33"/>
        </w:numPr>
        <w:spacing w:before="100" w:beforeAutospacing="1" w:after="0" w:line="240" w:lineRule="auto"/>
        <w:rPr>
          <w:rFonts w:asciiTheme="minorHAnsi" w:hAnsiTheme="minorHAnsi" w:cs="Arial"/>
          <w:b/>
          <w:i/>
          <w:sz w:val="22"/>
          <w:szCs w:val="22"/>
          <w:lang w:val="pt-BR"/>
        </w:rPr>
      </w:pPr>
      <w:r w:rsidRPr="001E731C">
        <w:rPr>
          <w:rFonts w:asciiTheme="minorHAnsi" w:hAnsiTheme="minorHAnsi" w:cs="Arial"/>
          <w:color w:val="000000"/>
          <w:sz w:val="22"/>
          <w:szCs w:val="22"/>
          <w:lang w:val="pt-BR"/>
        </w:rPr>
        <w:t>O produto deverá ser entregue no período da manhã.</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 xml:space="preserve">A periodicidade da entrega será conforme cronograma expedido pela Nutricionista Responsável Técnico do Departamento. </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 xml:space="preserve">A </w:t>
      </w:r>
      <w:proofErr w:type="spellStart"/>
      <w:r w:rsidRPr="001E731C">
        <w:rPr>
          <w:rFonts w:asciiTheme="minorHAnsi" w:hAnsiTheme="minorHAnsi" w:cs="Arial"/>
          <w:color w:val="000000"/>
          <w:sz w:val="22"/>
          <w:szCs w:val="22"/>
          <w:lang w:val="pt-BR"/>
        </w:rPr>
        <w:t>frequência</w:t>
      </w:r>
      <w:proofErr w:type="spellEnd"/>
      <w:r w:rsidRPr="001E731C">
        <w:rPr>
          <w:rFonts w:asciiTheme="minorHAnsi" w:hAnsiTheme="minorHAnsi" w:cs="Arial"/>
          <w:color w:val="000000"/>
          <w:sz w:val="22"/>
          <w:szCs w:val="22"/>
          <w:lang w:val="pt-BR"/>
        </w:rPr>
        <w:t xml:space="preserve"> da entrega será diariamente.</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Os dias das entregas serão de segunda a sexta-feira.</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Não serão permitidas entregas de produtos diferentes daqueles propostos e contratados.</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bCs/>
          <w:color w:val="000000"/>
          <w:sz w:val="22"/>
          <w:szCs w:val="22"/>
          <w:lang w:val="pt-BR"/>
        </w:rPr>
        <w:t>A</w:t>
      </w:r>
      <w:r w:rsidRPr="001E731C">
        <w:rPr>
          <w:rFonts w:asciiTheme="minorHAnsi" w:hAnsiTheme="minorHAnsi" w:cs="Arial"/>
          <w:color w:val="000000"/>
          <w:sz w:val="22"/>
          <w:szCs w:val="22"/>
          <w:lang w:val="pt-BR"/>
        </w:rPr>
        <w:t xml:space="preserve">s entregas poderão sofrer adequações quanto à </w:t>
      </w:r>
      <w:proofErr w:type="spellStart"/>
      <w:r w:rsidRPr="001E731C">
        <w:rPr>
          <w:rFonts w:asciiTheme="minorHAnsi" w:hAnsiTheme="minorHAnsi" w:cs="Arial"/>
          <w:color w:val="000000"/>
          <w:sz w:val="22"/>
          <w:szCs w:val="22"/>
          <w:lang w:val="pt-BR"/>
        </w:rPr>
        <w:t>frequência</w:t>
      </w:r>
      <w:proofErr w:type="spellEnd"/>
      <w:r w:rsidRPr="001E731C">
        <w:rPr>
          <w:rFonts w:asciiTheme="minorHAnsi" w:hAnsiTheme="minorHAnsi" w:cs="Arial"/>
          <w:color w:val="000000"/>
          <w:sz w:val="22"/>
          <w:szCs w:val="22"/>
          <w:lang w:val="pt-BR"/>
        </w:rPr>
        <w:t>, locais e quantidade de acordo com as necessidades das unidades educacionais.</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Caberá à contratada observar e seguir os seguintes procedimentos para entrega do leite pasteurizado nas escolas:</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 xml:space="preserve">Cada entrega deverá ser acompanhada de </w:t>
      </w:r>
      <w:proofErr w:type="gramStart"/>
      <w:r w:rsidRPr="001E731C">
        <w:rPr>
          <w:rFonts w:asciiTheme="minorHAnsi" w:hAnsiTheme="minorHAnsi" w:cs="Arial"/>
          <w:color w:val="000000"/>
          <w:sz w:val="22"/>
          <w:szCs w:val="22"/>
          <w:lang w:val="pt-BR"/>
        </w:rPr>
        <w:t>3</w:t>
      </w:r>
      <w:proofErr w:type="gramEnd"/>
      <w:r w:rsidRPr="001E731C">
        <w:rPr>
          <w:rFonts w:asciiTheme="minorHAnsi" w:hAnsiTheme="minorHAnsi" w:cs="Arial"/>
          <w:color w:val="000000"/>
          <w:sz w:val="22"/>
          <w:szCs w:val="22"/>
          <w:lang w:val="pt-BR"/>
        </w:rPr>
        <w:t xml:space="preserve"> (três) vias do Comprovante de Entrega enumerado emitido pela Cooperativa/Associação, contendo a identificação da mesma, nome da escola, município, produto, quantidade entregue.</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lastRenderedPageBreak/>
        <w:t xml:space="preserve">No ato da entrega do leite, como recibo, as </w:t>
      </w:r>
      <w:proofErr w:type="gramStart"/>
      <w:r w:rsidRPr="001E731C">
        <w:rPr>
          <w:rFonts w:asciiTheme="minorHAnsi" w:hAnsiTheme="minorHAnsi" w:cs="Arial"/>
          <w:color w:val="000000"/>
          <w:sz w:val="22"/>
          <w:szCs w:val="22"/>
          <w:lang w:val="pt-BR"/>
        </w:rPr>
        <w:t>3</w:t>
      </w:r>
      <w:proofErr w:type="gramEnd"/>
      <w:r w:rsidRPr="001E731C">
        <w:rPr>
          <w:rFonts w:asciiTheme="minorHAnsi" w:hAnsiTheme="minorHAnsi" w:cs="Arial"/>
          <w:color w:val="000000"/>
          <w:sz w:val="22"/>
          <w:szCs w:val="22"/>
          <w:lang w:val="pt-BR"/>
        </w:rPr>
        <w:t xml:space="preserve"> (três) vias do Comprovante de Entrega deverão ser preenchidas pela pessoa responsável pelo recebimento na escola, com a data do recebimento, nome completo e legível, cargo/função e assinatura.</w:t>
      </w:r>
    </w:p>
    <w:p w:rsidR="001E731C" w:rsidRPr="001E731C" w:rsidRDefault="001E731C" w:rsidP="001E731C">
      <w:pPr>
        <w:pStyle w:val="NormalWeb"/>
        <w:numPr>
          <w:ilvl w:val="1"/>
          <w:numId w:val="33"/>
        </w:numPr>
        <w:spacing w:before="100" w:beforeAutospacing="1" w:after="0" w:line="240" w:lineRule="auto"/>
        <w:ind w:left="709" w:firstLine="731"/>
        <w:rPr>
          <w:rFonts w:asciiTheme="minorHAnsi" w:hAnsiTheme="minorHAnsi" w:cs="Arial"/>
          <w:b/>
          <w:i/>
          <w:sz w:val="22"/>
          <w:szCs w:val="22"/>
          <w:lang w:val="pt-BR"/>
        </w:rPr>
      </w:pPr>
      <w:r w:rsidRPr="001E731C">
        <w:rPr>
          <w:rFonts w:asciiTheme="minorHAnsi" w:hAnsiTheme="minorHAnsi" w:cs="Arial"/>
          <w:color w:val="000000"/>
          <w:sz w:val="22"/>
          <w:szCs w:val="22"/>
          <w:lang w:val="pt-BR"/>
        </w:rPr>
        <w:t>O destino das vias dos Comprovantes de Entrega (RECIBOS) será o seguinte:</w:t>
      </w:r>
    </w:p>
    <w:p w:rsidR="001E731C" w:rsidRPr="001E731C" w:rsidRDefault="001E731C" w:rsidP="001E731C">
      <w:pPr>
        <w:pStyle w:val="Cabealho"/>
        <w:ind w:left="2700"/>
        <w:jc w:val="both"/>
        <w:rPr>
          <w:rFonts w:asciiTheme="minorHAnsi" w:hAnsiTheme="minorHAnsi" w:cs="Arial"/>
          <w:color w:val="000000"/>
          <w:sz w:val="22"/>
          <w:szCs w:val="22"/>
        </w:rPr>
      </w:pPr>
    </w:p>
    <w:p w:rsidR="001E731C" w:rsidRPr="001E731C" w:rsidRDefault="001E731C" w:rsidP="001E731C">
      <w:pPr>
        <w:pStyle w:val="Cabealho"/>
        <w:numPr>
          <w:ilvl w:val="2"/>
          <w:numId w:val="33"/>
        </w:numPr>
        <w:jc w:val="both"/>
        <w:rPr>
          <w:rFonts w:asciiTheme="minorHAnsi" w:hAnsiTheme="minorHAnsi" w:cs="Arial"/>
          <w:color w:val="000000"/>
          <w:sz w:val="22"/>
          <w:szCs w:val="22"/>
        </w:rPr>
      </w:pPr>
      <w:r w:rsidRPr="001E731C">
        <w:rPr>
          <w:rFonts w:asciiTheme="minorHAnsi" w:hAnsiTheme="minorHAnsi" w:cs="Arial"/>
          <w:color w:val="000000"/>
          <w:sz w:val="22"/>
          <w:szCs w:val="22"/>
        </w:rPr>
        <w:t xml:space="preserve">A primeira via do Comprovante de Entrega (RECIBOS) deverá permanecer na escola para controle, pelo período de </w:t>
      </w:r>
      <w:proofErr w:type="gramStart"/>
      <w:r w:rsidRPr="001E731C">
        <w:rPr>
          <w:rFonts w:asciiTheme="minorHAnsi" w:hAnsiTheme="minorHAnsi" w:cs="Arial"/>
          <w:color w:val="000000"/>
          <w:sz w:val="22"/>
          <w:szCs w:val="22"/>
        </w:rPr>
        <w:t>5</w:t>
      </w:r>
      <w:proofErr w:type="gramEnd"/>
      <w:r w:rsidRPr="001E731C">
        <w:rPr>
          <w:rFonts w:asciiTheme="minorHAnsi" w:hAnsiTheme="minorHAnsi" w:cs="Arial"/>
          <w:color w:val="000000"/>
          <w:sz w:val="22"/>
          <w:szCs w:val="22"/>
        </w:rPr>
        <w:t xml:space="preserve"> anos;</w:t>
      </w:r>
    </w:p>
    <w:p w:rsidR="001E731C" w:rsidRPr="001E731C" w:rsidRDefault="001E731C" w:rsidP="001E731C">
      <w:pPr>
        <w:pStyle w:val="Cabealho"/>
        <w:numPr>
          <w:ilvl w:val="2"/>
          <w:numId w:val="33"/>
        </w:numPr>
        <w:jc w:val="both"/>
        <w:rPr>
          <w:rFonts w:asciiTheme="minorHAnsi" w:hAnsiTheme="minorHAnsi" w:cs="Arial"/>
          <w:color w:val="000000"/>
          <w:sz w:val="22"/>
          <w:szCs w:val="22"/>
        </w:rPr>
      </w:pPr>
      <w:r w:rsidRPr="001E731C">
        <w:rPr>
          <w:rFonts w:asciiTheme="minorHAnsi" w:hAnsiTheme="minorHAnsi" w:cs="Arial"/>
          <w:color w:val="000000"/>
          <w:sz w:val="22"/>
          <w:szCs w:val="22"/>
        </w:rPr>
        <w:t>A segunda via devidamente preenchida e assinada pelo responsável da escola, deverá retornar com o entregador para posterior apresentação junto com a fatura/nota fiscal</w:t>
      </w:r>
      <w:proofErr w:type="gramStart"/>
      <w:r w:rsidRPr="001E731C">
        <w:rPr>
          <w:rFonts w:asciiTheme="minorHAnsi" w:hAnsiTheme="minorHAnsi" w:cs="Arial"/>
          <w:color w:val="000000"/>
          <w:sz w:val="22"/>
          <w:szCs w:val="22"/>
        </w:rPr>
        <w:t xml:space="preserve">  </w:t>
      </w:r>
      <w:proofErr w:type="gramEnd"/>
      <w:r w:rsidRPr="001E731C">
        <w:rPr>
          <w:rFonts w:asciiTheme="minorHAnsi" w:hAnsiTheme="minorHAnsi" w:cs="Arial"/>
          <w:color w:val="000000"/>
          <w:sz w:val="22"/>
          <w:szCs w:val="22"/>
        </w:rPr>
        <w:t>entregue em cada unidade educacional ao Departamento de Educação Alimentar para conferência e encaminhamento para pagamento.</w:t>
      </w:r>
    </w:p>
    <w:p w:rsidR="001E731C" w:rsidRPr="001E731C" w:rsidRDefault="001E731C" w:rsidP="001E731C">
      <w:pPr>
        <w:pStyle w:val="Cabealho"/>
        <w:numPr>
          <w:ilvl w:val="2"/>
          <w:numId w:val="33"/>
        </w:numPr>
        <w:jc w:val="both"/>
        <w:rPr>
          <w:rFonts w:asciiTheme="minorHAnsi" w:hAnsiTheme="minorHAnsi" w:cs="Arial"/>
          <w:color w:val="000000"/>
          <w:sz w:val="22"/>
          <w:szCs w:val="22"/>
        </w:rPr>
      </w:pPr>
      <w:r w:rsidRPr="001E731C">
        <w:rPr>
          <w:rFonts w:asciiTheme="minorHAnsi" w:hAnsiTheme="minorHAnsi" w:cs="Arial"/>
          <w:color w:val="000000"/>
          <w:sz w:val="22"/>
          <w:szCs w:val="22"/>
        </w:rPr>
        <w:t>A terceira via do Comprovante de Entrega (RECIBOS), devidamente assinada, deverá ser mantida pela Cooperativa/Associação pelo prazo mínimo de cinco anos, contados da data de encerramento do exercício em que ocorrer a movimentação relativa à entrega do leite, para possíveis conciliações por auditores do Estado e demais órgãos de fiscalização</w:t>
      </w:r>
    </w:p>
    <w:p w:rsidR="001E731C" w:rsidRPr="001E731C" w:rsidRDefault="001E731C" w:rsidP="001E731C">
      <w:pPr>
        <w:autoSpaceDE w:val="0"/>
        <w:autoSpaceDN w:val="0"/>
        <w:adjustRightInd w:val="0"/>
        <w:jc w:val="both"/>
        <w:rPr>
          <w:rFonts w:asciiTheme="minorHAnsi" w:hAnsiTheme="minorHAnsi" w:cs="Arial"/>
          <w:bCs/>
          <w:color w:val="000000"/>
          <w:sz w:val="22"/>
          <w:szCs w:val="22"/>
          <w:u w:val="single"/>
        </w:rPr>
      </w:pPr>
    </w:p>
    <w:p w:rsidR="001E731C" w:rsidRPr="001E731C" w:rsidRDefault="001E731C" w:rsidP="001E731C">
      <w:pPr>
        <w:pStyle w:val="PargrafodaLista"/>
        <w:numPr>
          <w:ilvl w:val="0"/>
          <w:numId w:val="32"/>
        </w:numPr>
        <w:autoSpaceDE w:val="0"/>
        <w:autoSpaceDN w:val="0"/>
        <w:adjustRightInd w:val="0"/>
        <w:jc w:val="both"/>
        <w:rPr>
          <w:rFonts w:asciiTheme="minorHAnsi" w:hAnsiTheme="minorHAnsi" w:cs="Arial"/>
          <w:b/>
          <w:bCs/>
          <w:color w:val="000000"/>
          <w:sz w:val="22"/>
          <w:szCs w:val="22"/>
          <w:u w:val="single"/>
        </w:rPr>
      </w:pPr>
      <w:r w:rsidRPr="001E731C">
        <w:rPr>
          <w:rFonts w:asciiTheme="minorHAnsi" w:hAnsiTheme="minorHAnsi" w:cs="Arial"/>
          <w:b/>
          <w:bCs/>
          <w:color w:val="000000"/>
          <w:sz w:val="22"/>
          <w:szCs w:val="22"/>
          <w:u w:val="single"/>
        </w:rPr>
        <w:t>ESPECIFICAÇÃO DO OBJETO:</w:t>
      </w:r>
    </w:p>
    <w:p w:rsidR="001E731C" w:rsidRPr="001E731C" w:rsidRDefault="001E731C" w:rsidP="001E731C">
      <w:pPr>
        <w:rPr>
          <w:rFonts w:asciiTheme="minorHAnsi" w:hAnsiTheme="minorHAnsi" w:cs="Arial"/>
          <w:sz w:val="22"/>
          <w:szCs w:val="22"/>
        </w:rPr>
      </w:pPr>
    </w:p>
    <w:p w:rsidR="001E731C" w:rsidRPr="001E731C" w:rsidRDefault="001E731C" w:rsidP="001E731C">
      <w:pPr>
        <w:rPr>
          <w:rFonts w:asciiTheme="minorHAnsi" w:hAnsiTheme="minorHAnsi" w:cs="Arial"/>
          <w:sz w:val="22"/>
          <w:szCs w:val="22"/>
        </w:rPr>
      </w:pPr>
    </w:p>
    <w:tbl>
      <w:tblPr>
        <w:tblW w:w="10639" w:type="dxa"/>
        <w:tblInd w:w="-72" w:type="dxa"/>
        <w:tblLayout w:type="fixed"/>
        <w:tblCellMar>
          <w:left w:w="70" w:type="dxa"/>
          <w:right w:w="70" w:type="dxa"/>
        </w:tblCellMar>
        <w:tblLook w:val="04A0"/>
      </w:tblPr>
      <w:tblGrid>
        <w:gridCol w:w="709"/>
        <w:gridCol w:w="1134"/>
        <w:gridCol w:w="5252"/>
        <w:gridCol w:w="992"/>
        <w:gridCol w:w="1134"/>
        <w:gridCol w:w="1418"/>
      </w:tblGrid>
      <w:tr w:rsidR="001E731C" w:rsidRPr="001E731C" w:rsidTr="00D44EFF">
        <w:trPr>
          <w:trHeight w:val="184"/>
        </w:trPr>
        <w:tc>
          <w:tcPr>
            <w:tcW w:w="7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E731C" w:rsidRPr="001E731C" w:rsidRDefault="001E731C" w:rsidP="00D44EFF">
            <w:pPr>
              <w:jc w:val="center"/>
              <w:rPr>
                <w:rFonts w:asciiTheme="minorHAnsi" w:eastAsia="Arial Unicode MS" w:hAnsiTheme="minorHAnsi" w:cs="Arial"/>
                <w:color w:val="000000"/>
                <w:sz w:val="22"/>
                <w:szCs w:val="22"/>
              </w:rPr>
            </w:pPr>
            <w:r w:rsidRPr="001E731C">
              <w:rPr>
                <w:rFonts w:asciiTheme="minorHAnsi" w:eastAsia="Arial Unicode MS" w:hAnsiTheme="minorHAnsi" w:cs="Arial"/>
                <w:color w:val="000000"/>
                <w:sz w:val="22"/>
                <w:szCs w:val="22"/>
              </w:rPr>
              <w:t>Item</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Código</w:t>
            </w:r>
          </w:p>
        </w:tc>
        <w:tc>
          <w:tcPr>
            <w:tcW w:w="5252" w:type="dxa"/>
            <w:tcBorders>
              <w:top w:val="single" w:sz="4" w:space="0" w:color="auto"/>
              <w:left w:val="single" w:sz="4" w:space="0" w:color="auto"/>
              <w:bottom w:val="single" w:sz="4" w:space="0" w:color="auto"/>
              <w:right w:val="single" w:sz="4" w:space="0" w:color="auto"/>
            </w:tcBorders>
          </w:tcPr>
          <w:p w:rsidR="001E731C" w:rsidRPr="001E731C" w:rsidRDefault="001E731C" w:rsidP="00D44EFF">
            <w:pPr>
              <w:rPr>
                <w:rFonts w:asciiTheme="minorHAnsi" w:hAnsiTheme="minorHAnsi" w:cs="Arial"/>
                <w:color w:val="000000"/>
                <w:sz w:val="22"/>
                <w:szCs w:val="22"/>
              </w:rPr>
            </w:pPr>
            <w:r w:rsidRPr="001E731C">
              <w:rPr>
                <w:rFonts w:asciiTheme="minorHAnsi" w:hAnsiTheme="minorHAnsi" w:cs="Arial"/>
                <w:bCs/>
                <w:color w:val="000000"/>
                <w:sz w:val="22"/>
                <w:szCs w:val="22"/>
              </w:rPr>
              <w:t>Especificação de qualidade do produto</w:t>
            </w:r>
          </w:p>
        </w:tc>
        <w:tc>
          <w:tcPr>
            <w:tcW w:w="992" w:type="dxa"/>
            <w:tcBorders>
              <w:top w:val="single" w:sz="4" w:space="0" w:color="auto"/>
              <w:left w:val="single" w:sz="4" w:space="0" w:color="auto"/>
              <w:bottom w:val="single" w:sz="4" w:space="0" w:color="auto"/>
              <w:right w:val="single" w:sz="4" w:space="0" w:color="auto"/>
            </w:tcBorders>
            <w:vAlign w:val="center"/>
          </w:tcPr>
          <w:p w:rsidR="001E731C" w:rsidRPr="001E731C" w:rsidRDefault="001E731C" w:rsidP="00D44EFF">
            <w:pPr>
              <w:jc w:val="center"/>
              <w:rPr>
                <w:rFonts w:asciiTheme="minorHAnsi" w:hAnsiTheme="minorHAnsi" w:cs="Arial"/>
                <w:color w:val="000000"/>
                <w:sz w:val="22"/>
                <w:szCs w:val="22"/>
              </w:rPr>
            </w:pPr>
            <w:proofErr w:type="spellStart"/>
            <w:r w:rsidRPr="001E731C">
              <w:rPr>
                <w:rFonts w:asciiTheme="minorHAnsi" w:hAnsiTheme="minorHAnsi" w:cs="Arial"/>
                <w:color w:val="000000"/>
                <w:sz w:val="22"/>
                <w:szCs w:val="22"/>
              </w:rPr>
              <w:t>Emb</w:t>
            </w:r>
            <w:proofErr w:type="spellEnd"/>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U / e</w:t>
            </w:r>
          </w:p>
        </w:tc>
        <w:tc>
          <w:tcPr>
            <w:tcW w:w="1418" w:type="dxa"/>
            <w:tcBorders>
              <w:top w:val="single" w:sz="4" w:space="0" w:color="auto"/>
              <w:left w:val="nil"/>
              <w:bottom w:val="single" w:sz="4" w:space="0" w:color="auto"/>
              <w:right w:val="single" w:sz="4" w:space="0" w:color="000000"/>
            </w:tcBorders>
          </w:tcPr>
          <w:p w:rsidR="001E731C" w:rsidRPr="001E731C" w:rsidRDefault="001E731C" w:rsidP="00D44EFF">
            <w:pPr>
              <w:jc w:val="center"/>
              <w:rPr>
                <w:rFonts w:asciiTheme="minorHAnsi" w:hAnsiTheme="minorHAnsi" w:cs="Arial"/>
                <w:color w:val="000000"/>
                <w:sz w:val="22"/>
                <w:szCs w:val="22"/>
              </w:rPr>
            </w:pPr>
          </w:p>
          <w:p w:rsidR="001E731C" w:rsidRPr="001E731C" w:rsidRDefault="001E731C" w:rsidP="00D44EFF">
            <w:pPr>
              <w:jc w:val="center"/>
              <w:rPr>
                <w:rFonts w:asciiTheme="minorHAnsi" w:hAnsiTheme="minorHAnsi" w:cs="Arial"/>
                <w:color w:val="000000"/>
                <w:sz w:val="22"/>
                <w:szCs w:val="22"/>
              </w:rPr>
            </w:pPr>
          </w:p>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 xml:space="preserve">Demanda </w:t>
            </w:r>
          </w:p>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Contratada</w:t>
            </w:r>
          </w:p>
        </w:tc>
      </w:tr>
      <w:tr w:rsidR="001E731C" w:rsidRPr="001E731C" w:rsidTr="00D44EFF">
        <w:trPr>
          <w:trHeight w:val="184"/>
        </w:trPr>
        <w:tc>
          <w:tcPr>
            <w:tcW w:w="709" w:type="dxa"/>
            <w:tcBorders>
              <w:top w:val="single" w:sz="4" w:space="0" w:color="auto"/>
              <w:left w:val="single" w:sz="4" w:space="0" w:color="auto"/>
              <w:bottom w:val="single" w:sz="4" w:space="0" w:color="auto"/>
              <w:right w:val="single" w:sz="4" w:space="0" w:color="000000"/>
            </w:tcBorders>
            <w:shd w:val="clear" w:color="auto" w:fill="auto"/>
            <w:vAlign w:val="center"/>
          </w:tcPr>
          <w:p w:rsidR="001E731C" w:rsidRPr="001E731C" w:rsidRDefault="001E731C" w:rsidP="00D44EFF">
            <w:pPr>
              <w:snapToGrid w:val="0"/>
              <w:jc w:val="center"/>
              <w:rPr>
                <w:rFonts w:asciiTheme="minorHAnsi" w:hAnsiTheme="minorHAnsi" w:cs="Arial"/>
                <w:sz w:val="22"/>
                <w:szCs w:val="22"/>
              </w:rPr>
            </w:pPr>
            <w:proofErr w:type="gramStart"/>
            <w:r w:rsidRPr="001E731C">
              <w:rPr>
                <w:rFonts w:asciiTheme="minorHAnsi" w:hAnsiTheme="minorHAnsi" w:cs="Arial"/>
                <w:sz w:val="22"/>
                <w:szCs w:val="22"/>
              </w:rPr>
              <w:t>1</w:t>
            </w:r>
            <w:proofErr w:type="gramEnd"/>
          </w:p>
        </w:tc>
        <w:tc>
          <w:tcPr>
            <w:tcW w:w="1134" w:type="dxa"/>
            <w:tcBorders>
              <w:top w:val="single" w:sz="4" w:space="0" w:color="auto"/>
              <w:left w:val="nil"/>
              <w:bottom w:val="single" w:sz="4" w:space="0" w:color="auto"/>
              <w:right w:val="single" w:sz="4" w:space="0" w:color="000000"/>
            </w:tcBorders>
            <w:shd w:val="clear" w:color="auto" w:fill="auto"/>
            <w:vAlign w:val="center"/>
          </w:tcPr>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32738</w:t>
            </w:r>
          </w:p>
        </w:tc>
        <w:tc>
          <w:tcPr>
            <w:tcW w:w="5252" w:type="dxa"/>
            <w:tcBorders>
              <w:top w:val="single" w:sz="4" w:space="0" w:color="auto"/>
              <w:left w:val="single" w:sz="4" w:space="0" w:color="auto"/>
              <w:bottom w:val="single" w:sz="4" w:space="0" w:color="auto"/>
              <w:right w:val="single" w:sz="4" w:space="0" w:color="auto"/>
            </w:tcBorders>
            <w:vAlign w:val="center"/>
          </w:tcPr>
          <w:p w:rsidR="001E731C" w:rsidRPr="001E731C" w:rsidRDefault="001E731C" w:rsidP="00D44EFF">
            <w:pPr>
              <w:autoSpaceDE w:val="0"/>
              <w:autoSpaceDN w:val="0"/>
              <w:adjustRightInd w:val="0"/>
              <w:jc w:val="both"/>
              <w:rPr>
                <w:rFonts w:asciiTheme="minorHAnsi" w:hAnsiTheme="minorHAnsi" w:cs="Arial"/>
                <w:bCs/>
                <w:color w:val="000000"/>
                <w:sz w:val="22"/>
                <w:szCs w:val="22"/>
              </w:rPr>
            </w:pPr>
          </w:p>
          <w:p w:rsidR="001E731C" w:rsidRPr="001E731C" w:rsidRDefault="001E731C" w:rsidP="00D44EFF">
            <w:pPr>
              <w:autoSpaceDE w:val="0"/>
              <w:autoSpaceDN w:val="0"/>
              <w:adjustRightInd w:val="0"/>
              <w:rPr>
                <w:rFonts w:asciiTheme="minorHAnsi" w:hAnsiTheme="minorHAnsi" w:cs="Arial"/>
                <w:bCs/>
                <w:color w:val="000000"/>
                <w:sz w:val="22"/>
                <w:szCs w:val="22"/>
                <w:u w:val="single"/>
              </w:rPr>
            </w:pPr>
            <w:r w:rsidRPr="001E731C">
              <w:rPr>
                <w:rFonts w:asciiTheme="minorHAnsi" w:hAnsiTheme="minorHAnsi" w:cs="Arial"/>
                <w:bCs/>
                <w:color w:val="000000"/>
                <w:sz w:val="22"/>
                <w:szCs w:val="22"/>
                <w:u w:val="single"/>
              </w:rPr>
              <w:t>LEITE PASTEURIZADO INTEGRAL HOMOGENEIZADO</w:t>
            </w:r>
          </w:p>
          <w:p w:rsidR="001E731C" w:rsidRPr="001E731C" w:rsidRDefault="001E731C" w:rsidP="00D44EFF">
            <w:pPr>
              <w:autoSpaceDE w:val="0"/>
              <w:autoSpaceDN w:val="0"/>
              <w:adjustRightInd w:val="0"/>
              <w:jc w:val="both"/>
              <w:rPr>
                <w:rFonts w:asciiTheme="minorHAnsi" w:hAnsiTheme="minorHAnsi" w:cs="Arial"/>
                <w:bCs/>
                <w:color w:val="000000"/>
                <w:sz w:val="22"/>
                <w:szCs w:val="22"/>
              </w:rPr>
            </w:pPr>
            <w:r w:rsidRPr="001E731C">
              <w:rPr>
                <w:rFonts w:asciiTheme="minorHAnsi" w:hAnsiTheme="minorHAnsi" w:cs="Arial"/>
                <w:bCs/>
                <w:color w:val="000000"/>
                <w:sz w:val="22"/>
                <w:szCs w:val="22"/>
              </w:rPr>
              <w:t>Leite integral de vaca, embalados em sacos plásticos</w:t>
            </w:r>
            <w:proofErr w:type="gramStart"/>
            <w:r w:rsidRPr="001E731C">
              <w:rPr>
                <w:rFonts w:asciiTheme="minorHAnsi" w:hAnsiTheme="minorHAnsi" w:cs="Arial"/>
                <w:bCs/>
                <w:color w:val="000000"/>
                <w:sz w:val="22"/>
                <w:szCs w:val="22"/>
              </w:rPr>
              <w:t xml:space="preserve">  </w:t>
            </w:r>
            <w:proofErr w:type="gramEnd"/>
            <w:r w:rsidRPr="001E731C">
              <w:rPr>
                <w:rFonts w:asciiTheme="minorHAnsi" w:hAnsiTheme="minorHAnsi" w:cs="Arial"/>
                <w:bCs/>
                <w:color w:val="000000"/>
                <w:sz w:val="22"/>
                <w:szCs w:val="22"/>
              </w:rPr>
              <w:t xml:space="preserve">de um litro, provenientes de estabelecimento legalizado junto aos órgãos fiscalizadores, com teor de gordura integral, resfriado e entregue no máximo a 7ºc (sete graus Celsius). As caixas plásticas para armazenagem transporte e entregas do leite devem estar secas e higienizadas. Deverá ser </w:t>
            </w:r>
            <w:r w:rsidRPr="001E731C">
              <w:rPr>
                <w:rFonts w:asciiTheme="minorHAnsi" w:hAnsiTheme="minorHAnsi" w:cs="Arial"/>
                <w:color w:val="000000"/>
                <w:sz w:val="22"/>
                <w:szCs w:val="22"/>
              </w:rPr>
              <w:t>TRANSPORTADO em veículos isotérmicos até 7,0ºC * conforme temperatura preestabelecida, em veículo apropriado, em ambiente higiênico e isotérmico, dotado de unidade frigorífica, sendo os sacos plásticos acondicionados em caixas plásticas, cada qual com, no máximo, 10 (dez) unidades cada.</w:t>
            </w:r>
          </w:p>
          <w:p w:rsidR="001E731C" w:rsidRPr="001E731C" w:rsidRDefault="001E731C" w:rsidP="00D44EFF">
            <w:pPr>
              <w:rPr>
                <w:rFonts w:asciiTheme="minorHAnsi" w:hAnsiTheme="minorHAnsi"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E731C" w:rsidRPr="001E731C" w:rsidRDefault="001E731C" w:rsidP="00D44EFF">
            <w:pPr>
              <w:jc w:val="center"/>
              <w:rPr>
                <w:rFonts w:asciiTheme="minorHAnsi" w:hAnsiTheme="minorHAnsi" w:cs="Arial"/>
                <w:color w:val="000000"/>
                <w:sz w:val="22"/>
                <w:szCs w:val="22"/>
              </w:rPr>
            </w:pPr>
            <w:proofErr w:type="gramStart"/>
            <w:r w:rsidRPr="001E731C">
              <w:rPr>
                <w:rFonts w:asciiTheme="minorHAnsi" w:hAnsiTheme="minorHAnsi" w:cs="Arial"/>
                <w:color w:val="000000"/>
                <w:sz w:val="22"/>
                <w:szCs w:val="22"/>
              </w:rPr>
              <w:t>1000ml</w:t>
            </w:r>
            <w:proofErr w:type="gramEnd"/>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1E731C" w:rsidRPr="001E731C" w:rsidRDefault="001E731C" w:rsidP="00D44EFF">
            <w:pPr>
              <w:jc w:val="center"/>
              <w:rPr>
                <w:rFonts w:asciiTheme="minorHAnsi" w:hAnsiTheme="minorHAnsi" w:cs="Arial"/>
                <w:color w:val="000000"/>
                <w:sz w:val="22"/>
                <w:szCs w:val="22"/>
              </w:rPr>
            </w:pPr>
            <w:proofErr w:type="gramStart"/>
            <w:r w:rsidRPr="001E731C">
              <w:rPr>
                <w:rFonts w:asciiTheme="minorHAnsi" w:hAnsiTheme="minorHAnsi" w:cs="Arial"/>
                <w:color w:val="000000"/>
                <w:sz w:val="22"/>
                <w:szCs w:val="22"/>
              </w:rPr>
              <w:t>litro</w:t>
            </w:r>
            <w:proofErr w:type="gramEnd"/>
          </w:p>
        </w:tc>
        <w:tc>
          <w:tcPr>
            <w:tcW w:w="1418" w:type="dxa"/>
            <w:tcBorders>
              <w:top w:val="single" w:sz="4" w:space="0" w:color="auto"/>
              <w:left w:val="nil"/>
              <w:bottom w:val="single" w:sz="4" w:space="0" w:color="auto"/>
              <w:right w:val="single" w:sz="4" w:space="0" w:color="000000"/>
            </w:tcBorders>
            <w:vAlign w:val="center"/>
          </w:tcPr>
          <w:p w:rsidR="001E731C" w:rsidRPr="001E731C" w:rsidRDefault="001E731C" w:rsidP="00D44EFF">
            <w:pPr>
              <w:jc w:val="center"/>
              <w:rPr>
                <w:rFonts w:asciiTheme="minorHAnsi" w:hAnsiTheme="minorHAnsi" w:cs="Arial"/>
                <w:color w:val="000000"/>
                <w:sz w:val="22"/>
                <w:szCs w:val="22"/>
              </w:rPr>
            </w:pPr>
            <w:r w:rsidRPr="001E731C">
              <w:rPr>
                <w:rFonts w:asciiTheme="minorHAnsi" w:hAnsiTheme="minorHAnsi" w:cs="Arial"/>
                <w:color w:val="000000"/>
                <w:sz w:val="22"/>
                <w:szCs w:val="22"/>
              </w:rPr>
              <w:t>119.856</w:t>
            </w:r>
          </w:p>
        </w:tc>
      </w:tr>
    </w:tbl>
    <w:p w:rsidR="001E731C" w:rsidRDefault="001E731C" w:rsidP="001E731C">
      <w:pPr>
        <w:pStyle w:val="PargrafodaLista"/>
        <w:autoSpaceDE w:val="0"/>
        <w:autoSpaceDN w:val="0"/>
        <w:adjustRightInd w:val="0"/>
        <w:ind w:left="405"/>
        <w:jc w:val="both"/>
        <w:rPr>
          <w:rFonts w:asciiTheme="minorHAnsi" w:hAnsiTheme="minorHAnsi" w:cs="Arial"/>
          <w:bCs/>
          <w:color w:val="000000"/>
          <w:sz w:val="22"/>
          <w:szCs w:val="22"/>
        </w:rPr>
      </w:pPr>
      <w:r w:rsidRPr="001E731C">
        <w:rPr>
          <w:rFonts w:asciiTheme="minorHAnsi" w:hAnsiTheme="minorHAnsi" w:cs="Arial"/>
          <w:bCs/>
          <w:color w:val="000000"/>
          <w:sz w:val="22"/>
          <w:szCs w:val="22"/>
        </w:rPr>
        <w:t xml:space="preserve"> </w:t>
      </w:r>
    </w:p>
    <w:p w:rsidR="001E731C" w:rsidRDefault="001E731C">
      <w:pPr>
        <w:rPr>
          <w:rFonts w:asciiTheme="minorHAnsi" w:hAnsiTheme="minorHAnsi" w:cs="Arial"/>
          <w:bCs/>
          <w:color w:val="000000"/>
          <w:sz w:val="22"/>
          <w:szCs w:val="22"/>
        </w:rPr>
      </w:pPr>
      <w:r>
        <w:rPr>
          <w:rFonts w:asciiTheme="minorHAnsi" w:hAnsiTheme="minorHAnsi" w:cs="Arial"/>
          <w:bCs/>
          <w:color w:val="000000"/>
          <w:sz w:val="22"/>
          <w:szCs w:val="22"/>
        </w:rPr>
        <w:br w:type="page"/>
      </w:r>
    </w:p>
    <w:p w:rsidR="001E731C" w:rsidRPr="001E731C" w:rsidRDefault="001E731C" w:rsidP="001E731C">
      <w:pPr>
        <w:pStyle w:val="PargrafodaLista"/>
        <w:autoSpaceDE w:val="0"/>
        <w:autoSpaceDN w:val="0"/>
        <w:adjustRightInd w:val="0"/>
        <w:ind w:left="405"/>
        <w:jc w:val="both"/>
        <w:rPr>
          <w:rFonts w:asciiTheme="minorHAnsi" w:hAnsiTheme="minorHAnsi" w:cs="Arial"/>
          <w:bCs/>
          <w:color w:val="000000"/>
          <w:sz w:val="22"/>
          <w:szCs w:val="22"/>
        </w:rPr>
      </w:pPr>
    </w:p>
    <w:p w:rsidR="001E731C" w:rsidRPr="001E731C" w:rsidRDefault="001E731C" w:rsidP="001E731C">
      <w:pPr>
        <w:pStyle w:val="PargrafodaLista"/>
        <w:numPr>
          <w:ilvl w:val="0"/>
          <w:numId w:val="32"/>
        </w:numPr>
        <w:autoSpaceDE w:val="0"/>
        <w:autoSpaceDN w:val="0"/>
        <w:adjustRightInd w:val="0"/>
        <w:jc w:val="both"/>
        <w:rPr>
          <w:rFonts w:asciiTheme="minorHAnsi" w:hAnsiTheme="minorHAnsi" w:cs="Arial"/>
          <w:b/>
          <w:bCs/>
          <w:color w:val="000000"/>
          <w:sz w:val="22"/>
          <w:szCs w:val="22"/>
        </w:rPr>
      </w:pPr>
      <w:r w:rsidRPr="001E731C">
        <w:rPr>
          <w:rFonts w:asciiTheme="minorHAnsi" w:hAnsiTheme="minorHAnsi" w:cs="Arial"/>
          <w:b/>
          <w:bCs/>
          <w:color w:val="000000"/>
          <w:sz w:val="22"/>
          <w:szCs w:val="22"/>
        </w:rPr>
        <w:t>RELAÇÃO DE UNIDADES QUE RECEBERÃO LEITE</w:t>
      </w:r>
    </w:p>
    <w:p w:rsidR="001E731C" w:rsidRPr="001E731C" w:rsidRDefault="001E731C" w:rsidP="001E731C">
      <w:pPr>
        <w:autoSpaceDE w:val="0"/>
        <w:autoSpaceDN w:val="0"/>
        <w:adjustRightInd w:val="0"/>
        <w:rPr>
          <w:rFonts w:asciiTheme="minorHAnsi" w:hAnsiTheme="minorHAnsi" w:cs="Arial"/>
          <w:b/>
          <w:bCs/>
          <w:color w:val="000000"/>
          <w:sz w:val="22"/>
          <w:szCs w:val="22"/>
        </w:rPr>
      </w:pP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sz w:val="22"/>
          <w:szCs w:val="22"/>
        </w:rPr>
        <w:t>CEIM ANA VIANA R. DE ANDRADE</w:t>
      </w:r>
    </w:p>
    <w:p w:rsidR="001E731C" w:rsidRPr="001E731C" w:rsidRDefault="001E731C" w:rsidP="001E731C">
      <w:pPr>
        <w:pStyle w:val="Default"/>
        <w:numPr>
          <w:ilvl w:val="0"/>
          <w:numId w:val="31"/>
        </w:numPr>
        <w:tabs>
          <w:tab w:val="left" w:pos="142"/>
        </w:tabs>
        <w:spacing w:after="34"/>
        <w:ind w:left="284" w:hanging="284"/>
        <w:rPr>
          <w:rFonts w:asciiTheme="minorHAnsi" w:hAnsiTheme="minorHAnsi"/>
          <w:b/>
          <w:sz w:val="22"/>
          <w:szCs w:val="22"/>
        </w:rPr>
      </w:pPr>
      <w:r w:rsidRPr="001E731C">
        <w:rPr>
          <w:rFonts w:asciiTheme="minorHAnsi" w:hAnsiTheme="minorHAnsi"/>
          <w:b/>
          <w:sz w:val="22"/>
          <w:szCs w:val="22"/>
        </w:rPr>
        <w:t xml:space="preserve">CEIM EVANGELINA M. MIRANDA - </w:t>
      </w:r>
      <w:r w:rsidRPr="001E731C">
        <w:rPr>
          <w:rFonts w:asciiTheme="minorHAnsi" w:hAnsiTheme="minorHAnsi"/>
          <w:b/>
          <w:i/>
          <w:iCs/>
          <w:sz w:val="22"/>
          <w:szCs w:val="22"/>
        </w:rPr>
        <w:t xml:space="preserve">RUA JOSÉ SOUZA DE PAULA Nº. </w:t>
      </w:r>
      <w:proofErr w:type="gramStart"/>
      <w:r w:rsidRPr="001E731C">
        <w:rPr>
          <w:rFonts w:asciiTheme="minorHAnsi" w:hAnsiTheme="minorHAnsi"/>
          <w:b/>
          <w:i/>
          <w:iCs/>
          <w:sz w:val="22"/>
          <w:szCs w:val="22"/>
        </w:rPr>
        <w:t>30 - CIDADE</w:t>
      </w:r>
      <w:proofErr w:type="gramEnd"/>
      <w:r w:rsidRPr="001E731C">
        <w:rPr>
          <w:rFonts w:asciiTheme="minorHAnsi" w:hAnsiTheme="minorHAnsi"/>
          <w:b/>
          <w:i/>
          <w:iCs/>
          <w:sz w:val="22"/>
          <w:szCs w:val="22"/>
        </w:rPr>
        <w:t xml:space="preserve"> JARDIM</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CEIM FRANCISCO SALES -</w:t>
      </w:r>
      <w:r w:rsidRPr="001E731C">
        <w:rPr>
          <w:rFonts w:asciiTheme="minorHAnsi" w:hAnsiTheme="minorHAnsi"/>
          <w:b/>
          <w:i/>
          <w:iCs/>
          <w:sz w:val="22"/>
          <w:szCs w:val="22"/>
        </w:rPr>
        <w:t xml:space="preserve"> RUA SEBASTIÃO NICOLAU DE ANDRADE, S/N, FAISQUEIRA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CEIM HERMELINDA TOLEDO </w:t>
      </w:r>
      <w:r w:rsidRPr="001E731C">
        <w:rPr>
          <w:rFonts w:asciiTheme="minorHAnsi" w:hAnsiTheme="minorHAnsi"/>
          <w:b/>
          <w:i/>
          <w:iCs/>
          <w:sz w:val="22"/>
          <w:szCs w:val="22"/>
        </w:rPr>
        <w:t xml:space="preserve">- RUA HEITOR CARLINI N. 155 </w:t>
      </w:r>
      <w:proofErr w:type="gramStart"/>
      <w:r w:rsidRPr="001E731C">
        <w:rPr>
          <w:rFonts w:asciiTheme="minorHAnsi" w:hAnsiTheme="minorHAnsi"/>
          <w:b/>
          <w:i/>
          <w:iCs/>
          <w:sz w:val="22"/>
          <w:szCs w:val="22"/>
        </w:rPr>
        <w:t>–ESPLANADA</w:t>
      </w:r>
      <w:proofErr w:type="gramEnd"/>
      <w:r w:rsidRPr="001E731C">
        <w:rPr>
          <w:rFonts w:asciiTheme="minorHAnsi" w:hAnsiTheme="minorHAnsi"/>
          <w:b/>
          <w:i/>
          <w:iCs/>
          <w:sz w:val="22"/>
          <w:szCs w:val="22"/>
        </w:rPr>
        <w:t xml:space="preserve"> –</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CEIM ISMÊNIA VITTA REIS – </w:t>
      </w:r>
      <w:r w:rsidRPr="001E731C">
        <w:rPr>
          <w:rFonts w:asciiTheme="minorHAnsi" w:hAnsiTheme="minorHAnsi"/>
          <w:b/>
          <w:i/>
          <w:iCs/>
          <w:sz w:val="22"/>
          <w:szCs w:val="22"/>
        </w:rPr>
        <w:t xml:space="preserve">RUA DAS MARGARIDAS S/N </w:t>
      </w:r>
      <w:proofErr w:type="gramStart"/>
      <w:r w:rsidRPr="001E731C">
        <w:rPr>
          <w:rFonts w:asciiTheme="minorHAnsi" w:hAnsiTheme="minorHAnsi"/>
          <w:b/>
          <w:i/>
          <w:iCs/>
          <w:sz w:val="22"/>
          <w:szCs w:val="22"/>
        </w:rPr>
        <w:t>–JD</w:t>
      </w:r>
      <w:proofErr w:type="gramEnd"/>
      <w:r w:rsidRPr="001E731C">
        <w:rPr>
          <w:rFonts w:asciiTheme="minorHAnsi" w:hAnsiTheme="minorHAnsi"/>
          <w:b/>
          <w:i/>
          <w:iCs/>
          <w:sz w:val="22"/>
          <w:szCs w:val="22"/>
        </w:rPr>
        <w:t>. YARA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CEIM LÁZARA CASARINI DIANI – RUA NÉLIO GOMES S/N – SÃO CRISTOVÃO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CEIM LÁZARA CASARINI DIANI - RUA SALVADOR </w:t>
      </w:r>
      <w:proofErr w:type="gramStart"/>
      <w:r w:rsidRPr="001E731C">
        <w:rPr>
          <w:rFonts w:asciiTheme="minorHAnsi" w:hAnsiTheme="minorHAnsi"/>
          <w:b/>
          <w:sz w:val="22"/>
          <w:szCs w:val="22"/>
        </w:rPr>
        <w:t>R.</w:t>
      </w:r>
      <w:proofErr w:type="gramEnd"/>
      <w:r w:rsidRPr="001E731C">
        <w:rPr>
          <w:rFonts w:asciiTheme="minorHAnsi" w:hAnsiTheme="minorHAnsi"/>
          <w:b/>
          <w:sz w:val="22"/>
          <w:szCs w:val="22"/>
        </w:rPr>
        <w:t xml:space="preserve"> SIQUEIRA S/N - SÃO CRISTOVÃO</w:t>
      </w:r>
    </w:p>
    <w:p w:rsidR="001E731C" w:rsidRPr="001E731C" w:rsidRDefault="001E731C" w:rsidP="001E731C">
      <w:pPr>
        <w:pStyle w:val="Default"/>
        <w:numPr>
          <w:ilvl w:val="0"/>
          <w:numId w:val="31"/>
        </w:numPr>
        <w:spacing w:after="34"/>
        <w:ind w:left="284" w:hanging="284"/>
        <w:rPr>
          <w:rFonts w:asciiTheme="minorHAnsi" w:hAnsiTheme="minorHAnsi"/>
          <w:b/>
          <w:i/>
          <w:iCs/>
          <w:sz w:val="22"/>
          <w:szCs w:val="22"/>
        </w:rPr>
      </w:pPr>
      <w:r w:rsidRPr="001E731C">
        <w:rPr>
          <w:rFonts w:asciiTheme="minorHAnsi" w:hAnsiTheme="minorHAnsi"/>
          <w:b/>
          <w:sz w:val="22"/>
          <w:szCs w:val="22"/>
        </w:rPr>
        <w:t xml:space="preserve">CEIM MARIA GARCIA DE PAIVA – </w:t>
      </w:r>
      <w:r w:rsidRPr="001E731C">
        <w:rPr>
          <w:rFonts w:asciiTheme="minorHAnsi" w:hAnsiTheme="minorHAnsi"/>
          <w:b/>
          <w:i/>
          <w:iCs/>
          <w:sz w:val="22"/>
          <w:szCs w:val="22"/>
        </w:rPr>
        <w:t>RUA MANOEL AUGUSTO MACHADO, 60 STA FILOMENA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CEIM MEYRE APARECIDA DE PINHO</w:t>
      </w:r>
      <w:proofErr w:type="gramStart"/>
      <w:r w:rsidRPr="001E731C">
        <w:rPr>
          <w:rFonts w:asciiTheme="minorHAnsi" w:hAnsiTheme="minorHAnsi"/>
          <w:b/>
          <w:sz w:val="22"/>
          <w:szCs w:val="22"/>
        </w:rPr>
        <w:t xml:space="preserve">  </w:t>
      </w:r>
      <w:proofErr w:type="gramEnd"/>
      <w:r w:rsidRPr="001E731C">
        <w:rPr>
          <w:rFonts w:asciiTheme="minorHAnsi" w:hAnsiTheme="minorHAnsi"/>
          <w:b/>
          <w:sz w:val="22"/>
          <w:szCs w:val="22"/>
        </w:rPr>
        <w:t>- PROINFANCIA COSTA RIOS</w:t>
      </w:r>
    </w:p>
    <w:p w:rsidR="001E731C" w:rsidRPr="001E731C" w:rsidRDefault="001E731C" w:rsidP="001E731C">
      <w:pPr>
        <w:pStyle w:val="Default"/>
        <w:numPr>
          <w:ilvl w:val="0"/>
          <w:numId w:val="31"/>
        </w:numPr>
        <w:spacing w:after="34"/>
        <w:ind w:left="284" w:hanging="284"/>
        <w:rPr>
          <w:rFonts w:asciiTheme="minorHAnsi" w:hAnsiTheme="minorHAnsi"/>
          <w:b/>
          <w:i/>
          <w:iCs/>
          <w:sz w:val="22"/>
          <w:szCs w:val="22"/>
        </w:rPr>
      </w:pPr>
      <w:r w:rsidRPr="001E731C">
        <w:rPr>
          <w:rFonts w:asciiTheme="minorHAnsi" w:hAnsiTheme="minorHAnsi"/>
          <w:b/>
          <w:i/>
          <w:iCs/>
          <w:sz w:val="22"/>
          <w:szCs w:val="22"/>
        </w:rPr>
        <w:t>C</w:t>
      </w:r>
      <w:r w:rsidRPr="001E731C">
        <w:rPr>
          <w:rFonts w:asciiTheme="minorHAnsi" w:hAnsiTheme="minorHAnsi"/>
          <w:b/>
          <w:sz w:val="22"/>
          <w:szCs w:val="22"/>
        </w:rPr>
        <w:t xml:space="preserve">EIM NAIR MASSAFERA DA SILVA - </w:t>
      </w:r>
      <w:r w:rsidRPr="001E731C">
        <w:rPr>
          <w:rFonts w:asciiTheme="minorHAnsi" w:hAnsiTheme="minorHAnsi"/>
          <w:b/>
          <w:i/>
          <w:iCs/>
          <w:sz w:val="22"/>
          <w:szCs w:val="22"/>
        </w:rPr>
        <w:t>RUA TRÊS CORAÇÕES S/N – SÃO JOÃO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CEIM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LEONOR PEREIRA DE FARIA _ PANTANO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bCs/>
          <w:color w:val="333333"/>
          <w:sz w:val="22"/>
          <w:szCs w:val="22"/>
          <w:shd w:val="clear" w:color="auto" w:fill="FFFFFF"/>
        </w:rPr>
        <w:t>CEIM PROFESSORA BENEDITA DE FÁTIMA CANADAS</w:t>
      </w:r>
      <w:r w:rsidRPr="001E731C">
        <w:rPr>
          <w:rFonts w:asciiTheme="minorHAnsi" w:hAnsiTheme="minorHAnsi"/>
          <w:b/>
          <w:sz w:val="22"/>
          <w:szCs w:val="22"/>
        </w:rPr>
        <w:t xml:space="preserve"> - PROINFANCIA JATOBA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CEIM RECANTO FELIZ - </w:t>
      </w:r>
      <w:r w:rsidRPr="001E731C">
        <w:rPr>
          <w:rFonts w:asciiTheme="minorHAnsi" w:hAnsiTheme="minorHAnsi"/>
          <w:b/>
          <w:i/>
          <w:iCs/>
          <w:sz w:val="22"/>
          <w:szCs w:val="22"/>
        </w:rPr>
        <w:t>RUA ROSA CAMPANELLA S/N – B. BELO HORIZONTE</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r w:rsidRPr="001E731C">
        <w:rPr>
          <w:rFonts w:asciiTheme="minorHAnsi" w:hAnsiTheme="minorHAnsi"/>
          <w:b/>
          <w:sz w:val="22"/>
          <w:szCs w:val="22"/>
        </w:rPr>
        <w:t xml:space="preserve">E.M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MARIA BARBOSA - ALGODÃO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ANATHALIA L. CAMANDUCAIA (CAIC) </w:t>
      </w:r>
      <w:r w:rsidRPr="001E731C">
        <w:rPr>
          <w:rFonts w:asciiTheme="minorHAnsi" w:hAnsiTheme="minorHAnsi"/>
          <w:b/>
          <w:i/>
          <w:iCs/>
          <w:sz w:val="22"/>
          <w:szCs w:val="22"/>
        </w:rPr>
        <w:t>- RUA TRÊS CORAÇÕES, S/N - SÃO JOÃO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ANITA FARIA AMARAL- SANTA LUZIA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ANTONIO MARIOSA –(NÚCLEO EDUC. INFANTIL DO CAIC) </w:t>
      </w:r>
      <w:proofErr w:type="gramStart"/>
      <w:r w:rsidRPr="001E731C">
        <w:rPr>
          <w:rFonts w:asciiTheme="minorHAnsi" w:hAnsiTheme="minorHAnsi"/>
          <w:b/>
          <w:i/>
          <w:iCs/>
          <w:sz w:val="22"/>
          <w:szCs w:val="22"/>
        </w:rPr>
        <w:t>R.</w:t>
      </w:r>
      <w:proofErr w:type="gramEnd"/>
      <w:r w:rsidRPr="001E731C">
        <w:rPr>
          <w:rFonts w:asciiTheme="minorHAnsi" w:hAnsiTheme="minorHAnsi"/>
          <w:b/>
          <w:i/>
          <w:iCs/>
          <w:sz w:val="22"/>
          <w:szCs w:val="22"/>
        </w:rPr>
        <w:t xml:space="preserve"> ALFREDO E. BAGANHA - 315,</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ANTONIO MARIOSA (OU CAIC) </w:t>
      </w:r>
      <w:r w:rsidRPr="001E731C">
        <w:rPr>
          <w:rFonts w:asciiTheme="minorHAnsi" w:hAnsiTheme="minorHAnsi"/>
          <w:b/>
          <w:i/>
          <w:iCs/>
          <w:sz w:val="22"/>
          <w:szCs w:val="22"/>
        </w:rPr>
        <w:t>RUA 06, S/N, SHANGRI-LÁ</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DOM OTÁVIO - ESPLANADA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sz w:val="22"/>
          <w:szCs w:val="22"/>
        </w:rPr>
        <w:t>E.M.</w:t>
      </w:r>
      <w:proofErr w:type="spellEnd"/>
      <w:r w:rsidRPr="001E731C">
        <w:rPr>
          <w:rFonts w:asciiTheme="minorHAnsi" w:hAnsiTheme="minorHAnsi"/>
          <w:sz w:val="22"/>
          <w:szCs w:val="22"/>
        </w:rPr>
        <w:t xml:space="preserve"> DR. ANGELO CONSOLI - FÁTIMA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DR. VASCONCELOS COSTA - </w:t>
      </w:r>
      <w:r w:rsidRPr="001E731C">
        <w:rPr>
          <w:rFonts w:asciiTheme="minorHAnsi" w:hAnsiTheme="minorHAnsi"/>
          <w:b/>
          <w:i/>
          <w:iCs/>
          <w:sz w:val="22"/>
          <w:szCs w:val="22"/>
        </w:rPr>
        <w:t>AV. MARIA CHIARINNI MACHADO 255 – FAISQUEIRA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PIO XII - </w:t>
      </w:r>
      <w:r w:rsidRPr="001E731C">
        <w:rPr>
          <w:rFonts w:asciiTheme="minorHAnsi" w:hAnsiTheme="minorHAnsi"/>
          <w:b/>
          <w:i/>
          <w:iCs/>
          <w:sz w:val="22"/>
          <w:szCs w:val="22"/>
        </w:rPr>
        <w:t>RUA PEDRO FRANCISCO DE FARIA, N◦ 32 BAIRRO CIDADE JARDIM 3449-4336</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CLARISSE TOLEDO- </w:t>
      </w:r>
      <w:r w:rsidRPr="001E731C">
        <w:rPr>
          <w:rFonts w:asciiTheme="minorHAnsi" w:hAnsiTheme="minorHAnsi"/>
          <w:b/>
          <w:i/>
          <w:iCs/>
          <w:sz w:val="22"/>
          <w:szCs w:val="22"/>
        </w:rPr>
        <w:t>AV. PREF. OLAVO GOMES DE OLIVEIRA, S/N, SÃO CRISTÓVÃO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ISABEL C. GALVÃO – </w:t>
      </w:r>
      <w:r w:rsidRPr="001E731C">
        <w:rPr>
          <w:rFonts w:asciiTheme="minorHAnsi" w:hAnsiTheme="minorHAnsi"/>
          <w:b/>
          <w:i/>
          <w:iCs/>
          <w:sz w:val="22"/>
          <w:szCs w:val="22"/>
        </w:rPr>
        <w:t xml:space="preserve">PÇA. JOSÉ CORREIA DE CAMPOS, N◦ 40 </w:t>
      </w:r>
      <w:proofErr w:type="gramStart"/>
      <w:r w:rsidRPr="001E731C">
        <w:rPr>
          <w:rFonts w:asciiTheme="minorHAnsi" w:hAnsiTheme="minorHAnsi"/>
          <w:b/>
          <w:i/>
          <w:iCs/>
          <w:sz w:val="22"/>
          <w:szCs w:val="22"/>
        </w:rPr>
        <w:t>-SÃO</w:t>
      </w:r>
      <w:proofErr w:type="gramEnd"/>
      <w:r w:rsidRPr="001E731C">
        <w:rPr>
          <w:rFonts w:asciiTheme="minorHAnsi" w:hAnsiTheme="minorHAnsi"/>
          <w:b/>
          <w:i/>
          <w:iCs/>
          <w:sz w:val="22"/>
          <w:szCs w:val="22"/>
        </w:rPr>
        <w:t xml:space="preserve"> GERALDO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JANDYRA TOSTA DE SOUZA – </w:t>
      </w:r>
      <w:r w:rsidRPr="001E731C">
        <w:rPr>
          <w:rFonts w:asciiTheme="minorHAnsi" w:hAnsiTheme="minorHAnsi"/>
          <w:b/>
          <w:i/>
          <w:iCs/>
          <w:sz w:val="22"/>
          <w:szCs w:val="22"/>
        </w:rPr>
        <w:t xml:space="preserve">RUA TREZE, </w:t>
      </w:r>
      <w:proofErr w:type="gramStart"/>
      <w:r w:rsidRPr="001E731C">
        <w:rPr>
          <w:rFonts w:asciiTheme="minorHAnsi" w:hAnsiTheme="minorHAnsi"/>
          <w:b/>
          <w:i/>
          <w:iCs/>
          <w:sz w:val="22"/>
          <w:szCs w:val="22"/>
        </w:rPr>
        <w:t>S/N ,</w:t>
      </w:r>
      <w:proofErr w:type="gramEnd"/>
      <w:r w:rsidRPr="001E731C">
        <w:rPr>
          <w:rFonts w:asciiTheme="minorHAnsi" w:hAnsiTheme="minorHAnsi"/>
          <w:b/>
          <w:i/>
          <w:iCs/>
          <w:sz w:val="22"/>
          <w:szCs w:val="22"/>
        </w:rPr>
        <w:t xml:space="preserve"> BAIRRO BELO HORIZONTE</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w:t>
      </w:r>
      <w:proofErr w:type="spellStart"/>
      <w:r w:rsidRPr="001E731C">
        <w:rPr>
          <w:rFonts w:asciiTheme="minorHAnsi" w:hAnsiTheme="minorHAnsi"/>
          <w:b/>
          <w:sz w:val="22"/>
          <w:szCs w:val="22"/>
        </w:rPr>
        <w:t>PROFª</w:t>
      </w:r>
      <w:proofErr w:type="spellEnd"/>
      <w:r w:rsidRPr="001E731C">
        <w:rPr>
          <w:rFonts w:asciiTheme="minorHAnsi" w:hAnsiTheme="minorHAnsi"/>
          <w:b/>
          <w:sz w:val="22"/>
          <w:szCs w:val="22"/>
        </w:rPr>
        <w:t xml:space="preserve">. JOSEFA A. TORRES – </w:t>
      </w:r>
      <w:r w:rsidRPr="001E731C">
        <w:rPr>
          <w:rFonts w:asciiTheme="minorHAnsi" w:hAnsiTheme="minorHAnsi"/>
          <w:b/>
          <w:i/>
          <w:iCs/>
          <w:sz w:val="22"/>
          <w:szCs w:val="22"/>
        </w:rPr>
        <w:t>RUA OLIVEIRA JOSÉ FLORIANO, Nº 95 - SÃO CAMILO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SABINA DE BARROS MENDONÇA – B. CERVO</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SANTO ANTONIO – B. CRUZ ALTA</w:t>
      </w:r>
    </w:p>
    <w:p w:rsidR="001E731C" w:rsidRPr="001E731C" w:rsidRDefault="001E731C" w:rsidP="001E731C">
      <w:pPr>
        <w:pStyle w:val="Default"/>
        <w:numPr>
          <w:ilvl w:val="0"/>
          <w:numId w:val="31"/>
        </w:numPr>
        <w:spacing w:after="34"/>
        <w:ind w:left="284" w:hanging="284"/>
        <w:rPr>
          <w:rFonts w:asciiTheme="minorHAnsi" w:hAnsiTheme="minorHAnsi"/>
          <w:b/>
          <w:sz w:val="22"/>
          <w:szCs w:val="22"/>
        </w:rPr>
      </w:pPr>
      <w:proofErr w:type="spellStart"/>
      <w:r w:rsidRPr="001E731C">
        <w:rPr>
          <w:rFonts w:asciiTheme="minorHAnsi" w:hAnsiTheme="minorHAnsi"/>
          <w:b/>
          <w:sz w:val="22"/>
          <w:szCs w:val="22"/>
        </w:rPr>
        <w:t>E.M.</w:t>
      </w:r>
      <w:proofErr w:type="spellEnd"/>
      <w:r w:rsidRPr="001E731C">
        <w:rPr>
          <w:rFonts w:asciiTheme="minorHAnsi" w:hAnsiTheme="minorHAnsi"/>
          <w:b/>
          <w:sz w:val="22"/>
          <w:szCs w:val="22"/>
        </w:rPr>
        <w:t xml:space="preserve"> SÃO BENEDITO – B. MAÇARANDUBA</w:t>
      </w:r>
    </w:p>
    <w:p w:rsidR="001E731C" w:rsidRPr="001E731C" w:rsidRDefault="001E731C" w:rsidP="001E731C">
      <w:pPr>
        <w:pStyle w:val="Default"/>
        <w:spacing w:after="34"/>
        <w:ind w:left="284"/>
        <w:rPr>
          <w:rFonts w:asciiTheme="minorHAnsi" w:hAnsiTheme="minorHAnsi"/>
          <w:b/>
          <w:sz w:val="22"/>
          <w:szCs w:val="22"/>
        </w:rPr>
      </w:pPr>
    </w:p>
    <w:p w:rsidR="001E731C" w:rsidRPr="001E731C" w:rsidRDefault="001E731C" w:rsidP="001E731C">
      <w:pPr>
        <w:pStyle w:val="Default"/>
        <w:spacing w:after="34"/>
        <w:rPr>
          <w:rFonts w:asciiTheme="minorHAnsi" w:hAnsiTheme="minorHAnsi"/>
          <w:b/>
          <w:sz w:val="22"/>
          <w:szCs w:val="22"/>
        </w:rPr>
      </w:pPr>
    </w:p>
    <w:p w:rsidR="001E731C" w:rsidRPr="001E731C" w:rsidRDefault="001E731C" w:rsidP="001E731C">
      <w:pPr>
        <w:pStyle w:val="Default"/>
        <w:spacing w:after="34"/>
        <w:rPr>
          <w:rFonts w:asciiTheme="minorHAnsi" w:hAnsiTheme="minorHAnsi"/>
          <w:sz w:val="22"/>
          <w:szCs w:val="22"/>
          <w:highlight w:val="yellow"/>
        </w:rPr>
      </w:pPr>
    </w:p>
    <w:p w:rsidR="001E731C" w:rsidRPr="001E731C" w:rsidRDefault="001E731C" w:rsidP="001E731C">
      <w:pPr>
        <w:pStyle w:val="Default"/>
        <w:spacing w:after="34"/>
        <w:jc w:val="both"/>
        <w:rPr>
          <w:rFonts w:asciiTheme="minorHAnsi" w:hAnsiTheme="minorHAnsi"/>
          <w:b/>
          <w:sz w:val="22"/>
          <w:szCs w:val="22"/>
          <w:u w:val="single"/>
        </w:rPr>
      </w:pPr>
      <w:r w:rsidRPr="001E731C">
        <w:rPr>
          <w:rFonts w:asciiTheme="minorHAnsi" w:hAnsiTheme="minorHAnsi"/>
          <w:b/>
          <w:sz w:val="22"/>
          <w:szCs w:val="22"/>
          <w:u w:val="single"/>
        </w:rPr>
        <w:t>6.   CRITÉRIOS DE SELEÇÃO DOS BENEFICIÁRIOS.</w:t>
      </w:r>
    </w:p>
    <w:p w:rsidR="001E731C" w:rsidRPr="001E731C" w:rsidRDefault="001E731C" w:rsidP="001E731C">
      <w:pPr>
        <w:pStyle w:val="NormalWeb"/>
        <w:spacing w:before="100" w:beforeAutospacing="1" w:after="0" w:line="240" w:lineRule="auto"/>
        <w:ind w:left="720" w:right="224" w:firstLine="0"/>
        <w:rPr>
          <w:rFonts w:asciiTheme="minorHAnsi" w:hAnsiTheme="minorHAnsi"/>
          <w:color w:val="000000"/>
          <w:sz w:val="22"/>
          <w:szCs w:val="22"/>
          <w:lang w:val="pt-BR" w:eastAsia="pt-BR"/>
        </w:rPr>
      </w:pP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6.1</w:t>
      </w:r>
      <w:proofErr w:type="gramStart"/>
      <w:r w:rsidRPr="001E731C">
        <w:rPr>
          <w:rFonts w:asciiTheme="minorHAnsi" w:hAnsiTheme="minorHAnsi"/>
          <w:sz w:val="22"/>
          <w:szCs w:val="22"/>
        </w:rPr>
        <w:t xml:space="preserve">  </w:t>
      </w:r>
      <w:proofErr w:type="gramEnd"/>
      <w:r w:rsidRPr="001E731C">
        <w:rPr>
          <w:rFonts w:asciiTheme="minorHAnsi" w:hAnsiTheme="minorHAnsi"/>
          <w:sz w:val="22"/>
          <w:szCs w:val="22"/>
        </w:rPr>
        <w:t xml:space="preserve">Para seleção, os projetos de venda habilitados serão divididos em: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A. Grupo de projetos de fornecedores locais,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B. Grupo de projetos do território rural,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lastRenderedPageBreak/>
        <w:t xml:space="preserve">C. Grupo de projetos do estado, e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D. Grupo de propostas do País.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6.1.1º - Entre os grupos de projetos, será observada a seguinte ordem de prioridade para seleção:</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 I - o grupo de projetos de fornecedores locais terá prioridade sobre os demais grupos.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 - o grupo de projetos de fornecedores do território rural terá prioridade sobre o do estado e do País.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III - o grupo de projetos do estado terá prioridade sobre o do País.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6.1.2º - Em cada grupo de projetos, será observada a seguinte ordem de prioridade para seleção: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 - os assentamentos de reforma agrária, as comunidades tradicionais indígenas e as comunidades quilombolas, não havendo prioridade entre estes;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 - os Grupos Formais (organizações produtivas detentoras de Declaração de Aptidão ao PRONAF - DAP Jurídica) sobre os Grupos Informais (agricultores familiares, detentores de Declaração de Aptidão ao PRONAF - DAP Física, organizados em grupos).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6.1.3º Caso a PREFEITURA não obtenha as quantidades necessárias de produtos oriundos do grupo de projetos de fornecedores locais, estas deverão ser complementadas com os projetos dos demais grupos, de acordo com os critérios de seleção e priorização acima estabelecidos.</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6.1.4º Para efeitos do disposto neste Termo de Referência, serão considerados Grupos Formais e Grupos Informais de assentamentos da reforma agrária, comunidades quilombolas e/ou indígenas aqueles em que a composição seja de, no mínimo, 50% 1 (</w:t>
      </w:r>
      <w:proofErr w:type="spellStart"/>
      <w:r w:rsidRPr="001E731C">
        <w:rPr>
          <w:rFonts w:asciiTheme="minorHAnsi" w:hAnsiTheme="minorHAnsi"/>
          <w:sz w:val="22"/>
          <w:szCs w:val="22"/>
        </w:rPr>
        <w:t>cinquenta</w:t>
      </w:r>
      <w:proofErr w:type="spellEnd"/>
      <w:r w:rsidRPr="001E731C">
        <w:rPr>
          <w:rFonts w:asciiTheme="minorHAnsi" w:hAnsiTheme="minorHAnsi"/>
          <w:sz w:val="22"/>
          <w:szCs w:val="22"/>
        </w:rPr>
        <w:t xml:space="preserve"> por cento mais um) dos associados/cooperados das organizações produtivas, no caso do grupo formal, e 50% 1 (</w:t>
      </w:r>
      <w:proofErr w:type="spellStart"/>
      <w:r w:rsidRPr="001E731C">
        <w:rPr>
          <w:rFonts w:asciiTheme="minorHAnsi" w:hAnsiTheme="minorHAnsi"/>
          <w:sz w:val="22"/>
          <w:szCs w:val="22"/>
        </w:rPr>
        <w:t>cinquenta</w:t>
      </w:r>
      <w:proofErr w:type="spellEnd"/>
      <w:r w:rsidRPr="001E731C">
        <w:rPr>
          <w:rFonts w:asciiTheme="minorHAnsi" w:hAnsiTheme="minorHAnsi"/>
          <w:sz w:val="22"/>
          <w:szCs w:val="22"/>
        </w:rPr>
        <w:t xml:space="preserve"> por cento mais um) dos fornecedores agricultores familiares, no caso de grupo informal, conforme identificação na(s) DAP(s).</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6.1.5º No caso de empate entre Grupos Formais de assentamentos da reforma agrária, comunidades quilombolas e/ou indígenas, terão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conforme identificação na(s) DAP(s).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6.1.6º No caso de empate entre Grupos Formais, em referência ao disposto neste Termo de Referência, terão prioridade organizações produtivas com maior porcentagem de agricultores familiares e/ou empreendedores familiares rurais no seu quadro de associados/ cooperados, conforme DAP Jurídica.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6.1.7º Em caso de persistência de empate, será realizado sorteio ou, em havendo consenso entre as partes, poderá optar-se pela divisão no fornecimento dos produtos a serem adquiridos entre as organizações finalistas.</w:t>
      </w:r>
    </w:p>
    <w:p w:rsidR="001E731C" w:rsidRPr="001E731C" w:rsidRDefault="001E731C" w:rsidP="001E731C">
      <w:pPr>
        <w:spacing w:after="150"/>
        <w:jc w:val="both"/>
        <w:rPr>
          <w:rFonts w:asciiTheme="minorHAnsi" w:hAnsiTheme="minorHAnsi" w:cs="Arial"/>
          <w:i/>
          <w:color w:val="000000"/>
          <w:sz w:val="22"/>
          <w:szCs w:val="22"/>
        </w:rPr>
      </w:pPr>
    </w:p>
    <w:p w:rsidR="001E731C" w:rsidRPr="001E731C" w:rsidRDefault="001E731C" w:rsidP="001E731C">
      <w:pPr>
        <w:spacing w:after="150"/>
        <w:jc w:val="both"/>
        <w:rPr>
          <w:rFonts w:asciiTheme="minorHAnsi" w:hAnsiTheme="minorHAnsi" w:cs="Arial"/>
          <w:b/>
          <w:i/>
          <w:color w:val="000000"/>
          <w:sz w:val="22"/>
          <w:szCs w:val="22"/>
          <w:u w:val="single"/>
        </w:rPr>
      </w:pPr>
      <w:r w:rsidRPr="001E731C">
        <w:rPr>
          <w:rFonts w:asciiTheme="minorHAnsi" w:hAnsiTheme="minorHAnsi" w:cs="Arial"/>
          <w:b/>
          <w:color w:val="000000"/>
          <w:sz w:val="22"/>
          <w:szCs w:val="22"/>
          <w:u w:val="single"/>
        </w:rPr>
        <w:t>7.  HABILITAÇÃO DO FORNECEDOR</w:t>
      </w:r>
    </w:p>
    <w:p w:rsidR="001E731C" w:rsidRPr="001E731C" w:rsidRDefault="001E731C" w:rsidP="001E731C">
      <w:pPr>
        <w:spacing w:after="150"/>
        <w:jc w:val="both"/>
        <w:rPr>
          <w:rFonts w:asciiTheme="minorHAnsi" w:hAnsiTheme="minorHAnsi"/>
          <w:b/>
          <w:sz w:val="22"/>
          <w:szCs w:val="22"/>
        </w:rPr>
      </w:pPr>
      <w:r w:rsidRPr="001E731C">
        <w:rPr>
          <w:rFonts w:asciiTheme="minorHAnsi" w:hAnsiTheme="minorHAnsi"/>
          <w:b/>
          <w:sz w:val="22"/>
          <w:szCs w:val="22"/>
        </w:rPr>
        <w:t xml:space="preserve">7.1.  Para a habilitação dos projetos de venda exigir-se á: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7.1.1º Dos Grupos Informais de agricultores familiares, detentores de DAP Física, organizados em grupo: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 - a prova de inscrição no Cadastro de Pessoa Física - CPF;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lastRenderedPageBreak/>
        <w:t xml:space="preserve">II - o extrato da DAP Física de cada agricultor familiar participante, emitido nos últimos 60 dias;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III - o Projeto de Venda do leite da Agricultura Familiar e/ou Empreendedor Familiar Rural para Alimentação Escolar com assinatura de todos os agricultores participantes;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IV - a prova de atendimento de requisitos previstos em lei específica, quando for o caso; e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V - a declaração de que o leite a ser entregue é oriundo das propriedades dos agricultores familiares relacionados no projeto de venda. </w:t>
      </w:r>
    </w:p>
    <w:p w:rsidR="001E731C" w:rsidRPr="001E731C" w:rsidRDefault="001E731C" w:rsidP="001E731C">
      <w:pPr>
        <w:spacing w:after="150"/>
        <w:jc w:val="both"/>
        <w:rPr>
          <w:rFonts w:asciiTheme="minorHAnsi" w:hAnsiTheme="minorHAnsi"/>
          <w:sz w:val="22"/>
          <w:szCs w:val="22"/>
        </w:rPr>
      </w:pPr>
    </w:p>
    <w:p w:rsidR="001E731C" w:rsidRPr="001E731C" w:rsidRDefault="001E731C" w:rsidP="001E731C">
      <w:pPr>
        <w:spacing w:after="150"/>
        <w:jc w:val="both"/>
        <w:rPr>
          <w:rFonts w:asciiTheme="minorHAnsi" w:hAnsiTheme="minorHAnsi"/>
          <w:b/>
          <w:sz w:val="22"/>
          <w:szCs w:val="22"/>
          <w:u w:val="single"/>
        </w:rPr>
      </w:pPr>
      <w:r w:rsidRPr="001E731C">
        <w:rPr>
          <w:rFonts w:asciiTheme="minorHAnsi" w:hAnsiTheme="minorHAnsi"/>
          <w:b/>
          <w:sz w:val="22"/>
          <w:szCs w:val="22"/>
          <w:u w:val="single"/>
        </w:rPr>
        <w:t xml:space="preserve">7.1. 2º Dos Grupos Formais, detentores de DAP Jurídica: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 - a prova de inscrição no Cadastro Nacional de Pessoa Jurídica - CNPJ;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 - o extrato da DAP Jurídica para associações e cooperativas, emitido nos últimos 60 dias;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III - a prova de regularidade com a Fazenda Federal, relativa à Seguridade Social e ao Fundo de Garantia por Tempo de Serviço - FGTS;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IV - as cópias do estatuto e ata de posse da atual diretoria da entidade registrada no órgão competente;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V - o Projeto de Venda do leite da Agricultura Familiar para Alimentação Escolar, assinado pelo seu representante legal;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VI - a declaração de que o leite a ser entregue é oriundo das propriedades dos associados/cooperados; e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VII - a declaração do seu representante legal de responsabilidade pelo controle do atendimento do limite individual de venda de seus cooperados/associados; e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VIII - a prova de atendimento de requisitos previstos em lei específica, quando for o caso.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7.1. 4º Na ausência ou desconformidade de qualquer desses documentos, fica facultado à Prefeitura a abertura de prazo para a regularização da documentação.</w:t>
      </w:r>
    </w:p>
    <w:p w:rsidR="001E731C" w:rsidRPr="001E731C" w:rsidRDefault="001E731C" w:rsidP="001E731C">
      <w:pPr>
        <w:spacing w:after="150"/>
        <w:jc w:val="both"/>
        <w:rPr>
          <w:rFonts w:asciiTheme="minorHAnsi" w:hAnsiTheme="minorHAnsi"/>
          <w:sz w:val="22"/>
          <w:szCs w:val="22"/>
        </w:rPr>
      </w:pPr>
    </w:p>
    <w:p w:rsidR="001E731C" w:rsidRPr="001E731C" w:rsidRDefault="001E731C" w:rsidP="001E731C">
      <w:pPr>
        <w:spacing w:after="150"/>
        <w:jc w:val="both"/>
        <w:rPr>
          <w:rFonts w:asciiTheme="minorHAnsi" w:hAnsiTheme="minorHAnsi"/>
          <w:b/>
          <w:sz w:val="22"/>
          <w:szCs w:val="22"/>
          <w:u w:val="single"/>
        </w:rPr>
      </w:pPr>
      <w:r w:rsidRPr="001E731C">
        <w:rPr>
          <w:rFonts w:asciiTheme="minorHAnsi" w:hAnsiTheme="minorHAnsi"/>
          <w:b/>
          <w:sz w:val="22"/>
          <w:szCs w:val="22"/>
          <w:u w:val="single"/>
        </w:rPr>
        <w:t>8. PREÇOS:</w:t>
      </w:r>
    </w:p>
    <w:p w:rsidR="001E731C" w:rsidRPr="001E731C" w:rsidRDefault="001E731C" w:rsidP="001E731C">
      <w:pPr>
        <w:spacing w:after="150"/>
        <w:jc w:val="both"/>
        <w:rPr>
          <w:rFonts w:asciiTheme="minorHAnsi" w:hAnsiTheme="minorHAnsi" w:cs="Arial"/>
          <w:color w:val="000000"/>
          <w:sz w:val="22"/>
          <w:szCs w:val="22"/>
        </w:rPr>
      </w:pPr>
    </w:p>
    <w:p w:rsidR="001E731C" w:rsidRPr="001E731C" w:rsidRDefault="001E731C" w:rsidP="001E731C">
      <w:pPr>
        <w:spacing w:after="150"/>
        <w:jc w:val="both"/>
        <w:rPr>
          <w:rFonts w:asciiTheme="minorHAnsi" w:hAnsiTheme="minorHAnsi"/>
          <w:b/>
          <w:sz w:val="22"/>
          <w:szCs w:val="22"/>
          <w:u w:val="single"/>
        </w:rPr>
      </w:pPr>
      <w:r w:rsidRPr="001E731C">
        <w:rPr>
          <w:rFonts w:asciiTheme="minorHAnsi" w:hAnsiTheme="minorHAnsi"/>
          <w:b/>
          <w:sz w:val="22"/>
          <w:szCs w:val="22"/>
          <w:u w:val="single"/>
        </w:rPr>
        <w:t xml:space="preserve">8.1. O preço de aquisição leite será determinado pela Prefeitura com base na realização de pesquisa de preços de mercado.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8.1.1º O preço de aquisição será o preço médio pesquisado por, no mínimo, três mercados em âmbito local, priorizando a feira do produtor da agricultura familiar, quando houver, acrescido dos insumos exigidos no edital de chamada pública, tais como despesas com frete, embalagens, encargos e quaisquer outros necessários para o fornecimento do produto.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8.1.2º Na impossibilidade da pesquisa ser realizada em âmbito local, deverá ser realizada ou complementada em âmbito territorial, estadual ou nacional, nessa ordem.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lastRenderedPageBreak/>
        <w:t xml:space="preserve">8.1.3º: Os preços de aquisição definidos pela </w:t>
      </w:r>
      <w:proofErr w:type="spellStart"/>
      <w:proofErr w:type="gramStart"/>
      <w:r w:rsidRPr="001E731C">
        <w:rPr>
          <w:rFonts w:asciiTheme="minorHAnsi" w:hAnsiTheme="minorHAnsi"/>
          <w:sz w:val="22"/>
          <w:szCs w:val="22"/>
        </w:rPr>
        <w:t>EEx</w:t>
      </w:r>
      <w:proofErr w:type="spellEnd"/>
      <w:proofErr w:type="gramEnd"/>
      <w:r w:rsidRPr="001E731C">
        <w:rPr>
          <w:rFonts w:asciiTheme="minorHAnsi" w:hAnsiTheme="minorHAnsi"/>
          <w:sz w:val="22"/>
          <w:szCs w:val="22"/>
        </w:rPr>
        <w:t xml:space="preserve">. </w:t>
      </w:r>
      <w:proofErr w:type="gramStart"/>
      <w:r w:rsidRPr="001E731C">
        <w:rPr>
          <w:rFonts w:asciiTheme="minorHAnsi" w:hAnsiTheme="minorHAnsi"/>
          <w:sz w:val="22"/>
          <w:szCs w:val="22"/>
        </w:rPr>
        <w:t>deverão</w:t>
      </w:r>
      <w:proofErr w:type="gramEnd"/>
      <w:r w:rsidRPr="001E731C">
        <w:rPr>
          <w:rFonts w:asciiTheme="minorHAnsi" w:hAnsiTheme="minorHAnsi"/>
          <w:sz w:val="22"/>
          <w:szCs w:val="22"/>
        </w:rPr>
        <w:t xml:space="preserve"> constar na chamada pública, e serão os preços pagos ao agricultor familiar, empreendedor familiar rural e/ou suas organizações pela venda do gênero alimentício. </w:t>
      </w:r>
    </w:p>
    <w:p w:rsidR="001E731C" w:rsidRPr="001E731C" w:rsidRDefault="001E731C" w:rsidP="001E731C">
      <w:pPr>
        <w:spacing w:after="150"/>
        <w:jc w:val="both"/>
        <w:rPr>
          <w:rFonts w:asciiTheme="minorHAnsi" w:hAnsiTheme="minorHAnsi"/>
          <w:sz w:val="22"/>
          <w:szCs w:val="22"/>
        </w:rPr>
      </w:pPr>
      <w:r w:rsidRPr="001E731C">
        <w:rPr>
          <w:rFonts w:asciiTheme="minorHAnsi" w:hAnsiTheme="minorHAnsi"/>
          <w:sz w:val="22"/>
          <w:szCs w:val="22"/>
        </w:rPr>
        <w:t xml:space="preserve">8.1.4º Na impossibilidade de realização de pesquisa de preços de produtos </w:t>
      </w:r>
      <w:proofErr w:type="spellStart"/>
      <w:r w:rsidRPr="001E731C">
        <w:rPr>
          <w:rFonts w:asciiTheme="minorHAnsi" w:hAnsiTheme="minorHAnsi"/>
          <w:sz w:val="22"/>
          <w:szCs w:val="22"/>
        </w:rPr>
        <w:t>agroecológicos</w:t>
      </w:r>
      <w:proofErr w:type="spellEnd"/>
      <w:r w:rsidRPr="001E731C">
        <w:rPr>
          <w:rFonts w:asciiTheme="minorHAnsi" w:hAnsiTheme="minorHAnsi"/>
          <w:sz w:val="22"/>
          <w:szCs w:val="22"/>
        </w:rPr>
        <w:t xml:space="preserve"> ou orgânicos, a Prefeitura poderá acrescer aos preços desses produtos em até 30% (trinta por cento) em relação aos preços estabelecidos para produtos convencionais, conforme Lei nº 12.512, de 14 de outubro de 2011. </w:t>
      </w:r>
    </w:p>
    <w:p w:rsidR="001E731C" w:rsidRPr="001E731C" w:rsidRDefault="001E731C" w:rsidP="001E731C">
      <w:pPr>
        <w:spacing w:after="150"/>
        <w:jc w:val="both"/>
        <w:rPr>
          <w:rFonts w:asciiTheme="minorHAnsi" w:hAnsiTheme="minorHAnsi" w:cs="Arial"/>
          <w:color w:val="000000"/>
          <w:sz w:val="22"/>
          <w:szCs w:val="22"/>
        </w:rPr>
      </w:pPr>
      <w:r w:rsidRPr="001E731C">
        <w:rPr>
          <w:rFonts w:asciiTheme="minorHAnsi" w:hAnsiTheme="minorHAnsi"/>
          <w:sz w:val="22"/>
          <w:szCs w:val="22"/>
        </w:rPr>
        <w:t xml:space="preserve">8.1.5º O projeto de venda a ser contratado deverá ser selecionado conforme os critérios já estabelecidos acima. </w:t>
      </w:r>
    </w:p>
    <w:p w:rsidR="001E731C" w:rsidRPr="001E731C" w:rsidRDefault="001E731C" w:rsidP="001E731C">
      <w:pPr>
        <w:spacing w:after="150"/>
        <w:jc w:val="both"/>
        <w:rPr>
          <w:rFonts w:asciiTheme="minorHAnsi" w:hAnsiTheme="minorHAnsi" w:cs="Arial"/>
          <w:color w:val="000000"/>
          <w:sz w:val="22"/>
          <w:szCs w:val="22"/>
        </w:rPr>
      </w:pPr>
    </w:p>
    <w:p w:rsidR="001E731C" w:rsidRPr="001E731C" w:rsidRDefault="001E731C" w:rsidP="001E731C">
      <w:pPr>
        <w:spacing w:after="150"/>
        <w:jc w:val="both"/>
        <w:rPr>
          <w:rFonts w:asciiTheme="minorHAnsi" w:hAnsiTheme="minorHAnsi" w:cs="Arial"/>
          <w:b/>
          <w:color w:val="000000"/>
          <w:sz w:val="22"/>
          <w:szCs w:val="22"/>
          <w:u w:val="single"/>
        </w:rPr>
      </w:pPr>
      <w:r w:rsidRPr="001E731C">
        <w:rPr>
          <w:rFonts w:asciiTheme="minorHAnsi" w:hAnsiTheme="minorHAnsi" w:cs="Arial"/>
          <w:b/>
          <w:color w:val="000000"/>
          <w:sz w:val="22"/>
          <w:szCs w:val="22"/>
          <w:u w:val="single"/>
        </w:rPr>
        <w:t>9. FONTE DE RECURSO</w:t>
      </w:r>
    </w:p>
    <w:p w:rsidR="001E731C" w:rsidRPr="001E731C" w:rsidRDefault="001E731C" w:rsidP="001E731C">
      <w:pPr>
        <w:pStyle w:val="Cabealho"/>
        <w:tabs>
          <w:tab w:val="left" w:pos="4678"/>
        </w:tabs>
        <w:rPr>
          <w:rFonts w:asciiTheme="minorHAnsi" w:hAnsiTheme="minorHAnsi" w:cs="Arial"/>
          <w:b/>
          <w:i/>
          <w:sz w:val="22"/>
          <w:szCs w:val="22"/>
        </w:rPr>
      </w:pPr>
      <w:r w:rsidRPr="001E731C">
        <w:rPr>
          <w:rFonts w:asciiTheme="minorHAnsi" w:hAnsiTheme="minorHAnsi" w:cs="Arial"/>
          <w:b/>
          <w:i/>
          <w:sz w:val="22"/>
          <w:szCs w:val="22"/>
        </w:rPr>
        <w:t xml:space="preserve">9.1 No exercício 2016 as despesas correrão à conta da seguinte dotação orçamentária: </w:t>
      </w:r>
    </w:p>
    <w:p w:rsidR="001E731C" w:rsidRPr="001E731C" w:rsidRDefault="001E731C" w:rsidP="001E731C">
      <w:pPr>
        <w:pStyle w:val="Cabealho"/>
        <w:tabs>
          <w:tab w:val="left" w:pos="4678"/>
        </w:tabs>
        <w:rPr>
          <w:rFonts w:asciiTheme="minorHAnsi" w:hAnsiTheme="minorHAnsi" w:cs="Arial"/>
          <w:i/>
          <w:sz w:val="22"/>
          <w:szCs w:val="22"/>
        </w:rPr>
      </w:pPr>
    </w:p>
    <w:p w:rsidR="001E731C" w:rsidRPr="001E731C" w:rsidRDefault="001E731C" w:rsidP="001E731C">
      <w:pPr>
        <w:spacing w:after="150"/>
        <w:jc w:val="both"/>
        <w:rPr>
          <w:rFonts w:asciiTheme="minorHAnsi" w:hAnsiTheme="minorHAnsi"/>
          <w:b/>
          <w:color w:val="000000"/>
          <w:sz w:val="22"/>
          <w:szCs w:val="22"/>
        </w:rPr>
      </w:pPr>
      <w:r w:rsidRPr="001E731C">
        <w:rPr>
          <w:rFonts w:asciiTheme="minorHAnsi" w:hAnsiTheme="minorHAnsi"/>
          <w:b/>
          <w:color w:val="000000"/>
          <w:sz w:val="22"/>
          <w:szCs w:val="22"/>
        </w:rPr>
        <w:t>- 02. 07. 03.12.306.0007.2.0059. MANUTENÇÃO DA MERENDA ESCOLAR</w:t>
      </w:r>
    </w:p>
    <w:p w:rsidR="001E731C" w:rsidRPr="001E731C" w:rsidRDefault="001E731C" w:rsidP="001E731C">
      <w:pPr>
        <w:spacing w:after="150"/>
        <w:jc w:val="both"/>
        <w:rPr>
          <w:rFonts w:asciiTheme="minorHAnsi" w:hAnsiTheme="minorHAnsi"/>
          <w:b/>
          <w:color w:val="000000"/>
          <w:sz w:val="22"/>
          <w:szCs w:val="22"/>
        </w:rPr>
      </w:pPr>
      <w:r w:rsidRPr="001E731C">
        <w:rPr>
          <w:rFonts w:asciiTheme="minorHAnsi" w:hAnsiTheme="minorHAnsi"/>
          <w:b/>
          <w:color w:val="000000"/>
          <w:sz w:val="22"/>
          <w:szCs w:val="22"/>
        </w:rPr>
        <w:t xml:space="preserve">3.3.90.30.00 – MATERIAL DE CONSUMO </w:t>
      </w:r>
    </w:p>
    <w:p w:rsidR="001E731C" w:rsidRPr="001E731C" w:rsidRDefault="001E731C" w:rsidP="001E731C">
      <w:pPr>
        <w:spacing w:after="150"/>
        <w:jc w:val="both"/>
        <w:rPr>
          <w:rFonts w:asciiTheme="minorHAnsi" w:hAnsiTheme="minorHAnsi"/>
          <w:b/>
          <w:color w:val="000000"/>
          <w:sz w:val="22"/>
          <w:szCs w:val="22"/>
        </w:rPr>
      </w:pPr>
      <w:r w:rsidRPr="001E731C">
        <w:rPr>
          <w:rFonts w:asciiTheme="minorHAnsi" w:hAnsiTheme="minorHAnsi"/>
          <w:b/>
          <w:color w:val="000000"/>
          <w:sz w:val="22"/>
          <w:szCs w:val="22"/>
        </w:rPr>
        <w:t>3.3.90.30.07 - GÊNEROS DE ALIMENTAÇÃO - PNAE</w:t>
      </w:r>
    </w:p>
    <w:p w:rsidR="001E731C" w:rsidRPr="001E731C" w:rsidRDefault="001E731C" w:rsidP="001E731C">
      <w:pPr>
        <w:spacing w:after="150"/>
        <w:jc w:val="both"/>
        <w:rPr>
          <w:rFonts w:asciiTheme="minorHAnsi" w:hAnsiTheme="minorHAnsi" w:cs="Arial"/>
          <w:color w:val="000000"/>
          <w:sz w:val="22"/>
          <w:szCs w:val="22"/>
        </w:rPr>
      </w:pPr>
    </w:p>
    <w:p w:rsidR="001E731C" w:rsidRPr="001E731C" w:rsidRDefault="001E731C" w:rsidP="001E731C">
      <w:pPr>
        <w:spacing w:after="150"/>
        <w:jc w:val="both"/>
        <w:rPr>
          <w:rFonts w:asciiTheme="minorHAnsi" w:hAnsiTheme="minorHAnsi" w:cs="Arial"/>
          <w:b/>
          <w:color w:val="000000"/>
          <w:sz w:val="22"/>
          <w:szCs w:val="22"/>
          <w:u w:val="single"/>
        </w:rPr>
      </w:pPr>
      <w:r w:rsidRPr="001E731C">
        <w:rPr>
          <w:rFonts w:asciiTheme="minorHAnsi" w:hAnsiTheme="minorHAnsi" w:cs="Arial"/>
          <w:b/>
          <w:color w:val="000000"/>
          <w:sz w:val="22"/>
          <w:szCs w:val="22"/>
          <w:u w:val="single"/>
        </w:rPr>
        <w:t>10. PAGAMENTO</w:t>
      </w:r>
    </w:p>
    <w:p w:rsidR="001E731C" w:rsidRPr="001E731C" w:rsidRDefault="001E731C" w:rsidP="001E731C">
      <w:pPr>
        <w:spacing w:after="150"/>
        <w:jc w:val="both"/>
        <w:rPr>
          <w:rFonts w:asciiTheme="minorHAnsi" w:hAnsiTheme="minorHAnsi" w:cs="Arial"/>
          <w:color w:val="000000"/>
          <w:sz w:val="22"/>
          <w:szCs w:val="22"/>
        </w:rPr>
      </w:pPr>
      <w:r w:rsidRPr="001E731C">
        <w:rPr>
          <w:rFonts w:asciiTheme="minorHAnsi" w:hAnsiTheme="minorHAnsi" w:cs="Arial"/>
          <w:color w:val="000000"/>
          <w:sz w:val="22"/>
          <w:szCs w:val="22"/>
        </w:rPr>
        <w:t>10.1 O pagamento será realizado até 30 dias após cada entrega, mediante apresentação de documento fiscal correspondente ao fornecimento efetuado, vedada à antecipação de pagamento, para cada faturamento.</w:t>
      </w:r>
    </w:p>
    <w:p w:rsidR="001E731C" w:rsidRPr="001E731C" w:rsidRDefault="001E731C" w:rsidP="001E731C">
      <w:pPr>
        <w:spacing w:after="150"/>
        <w:jc w:val="both"/>
        <w:rPr>
          <w:rFonts w:asciiTheme="minorHAnsi" w:hAnsiTheme="minorHAnsi" w:cs="Arial"/>
          <w:color w:val="000000"/>
          <w:sz w:val="22"/>
          <w:szCs w:val="22"/>
        </w:rPr>
      </w:pPr>
    </w:p>
    <w:p w:rsidR="001E731C" w:rsidRPr="001E731C" w:rsidRDefault="001E731C" w:rsidP="001E731C">
      <w:pPr>
        <w:spacing w:after="150"/>
        <w:jc w:val="both"/>
        <w:rPr>
          <w:rFonts w:asciiTheme="minorHAnsi" w:hAnsiTheme="minorHAnsi" w:cs="Arial"/>
          <w:color w:val="000000"/>
          <w:sz w:val="22"/>
          <w:szCs w:val="22"/>
        </w:rPr>
      </w:pPr>
    </w:p>
    <w:p w:rsidR="001E731C" w:rsidRPr="001E731C" w:rsidRDefault="001E731C" w:rsidP="001E731C">
      <w:pPr>
        <w:spacing w:after="150"/>
        <w:jc w:val="both"/>
        <w:rPr>
          <w:rFonts w:asciiTheme="minorHAnsi" w:hAnsiTheme="minorHAnsi" w:cs="Arial"/>
          <w:b/>
          <w:color w:val="000000"/>
          <w:sz w:val="22"/>
          <w:szCs w:val="22"/>
          <w:u w:val="single"/>
        </w:rPr>
      </w:pPr>
      <w:r w:rsidRPr="001E731C">
        <w:rPr>
          <w:rFonts w:asciiTheme="minorHAnsi" w:hAnsiTheme="minorHAnsi" w:cs="Arial"/>
          <w:b/>
          <w:color w:val="000000"/>
          <w:sz w:val="22"/>
          <w:szCs w:val="22"/>
          <w:u w:val="single"/>
        </w:rPr>
        <w:t>11. DISPOSIÇÕES GERAIS</w:t>
      </w:r>
    </w:p>
    <w:p w:rsidR="001E731C" w:rsidRPr="001E731C" w:rsidRDefault="001E731C" w:rsidP="001E731C">
      <w:pPr>
        <w:spacing w:after="150"/>
        <w:jc w:val="both"/>
        <w:rPr>
          <w:rFonts w:asciiTheme="minorHAnsi" w:hAnsiTheme="minorHAnsi" w:cs="Arial"/>
          <w:color w:val="000000"/>
          <w:sz w:val="22"/>
          <w:szCs w:val="22"/>
        </w:rPr>
      </w:pPr>
      <w:r w:rsidRPr="001E731C">
        <w:rPr>
          <w:rFonts w:asciiTheme="minorHAnsi" w:hAnsiTheme="minorHAnsi" w:cs="Arial"/>
          <w:color w:val="000000"/>
          <w:sz w:val="22"/>
          <w:szCs w:val="22"/>
        </w:rPr>
        <w:t>11.1.1º. O leite devera atender ao disposto na legislação sanitária (federal, estadual ou municipal) específica para os alimentos de origem animal e vegetal.</w:t>
      </w:r>
    </w:p>
    <w:p w:rsidR="001E731C" w:rsidRPr="001E731C" w:rsidRDefault="001E731C" w:rsidP="001E731C">
      <w:pPr>
        <w:rPr>
          <w:rFonts w:asciiTheme="minorHAnsi" w:hAnsiTheme="minorHAnsi"/>
          <w:sz w:val="22"/>
          <w:szCs w:val="22"/>
        </w:rPr>
      </w:pPr>
      <w:r w:rsidRPr="001E731C">
        <w:rPr>
          <w:rFonts w:asciiTheme="minorHAnsi" w:hAnsiTheme="minorHAnsi"/>
          <w:sz w:val="22"/>
          <w:szCs w:val="22"/>
        </w:rPr>
        <w:t xml:space="preserve"> </w:t>
      </w:r>
      <w:r w:rsidRPr="001E731C">
        <w:rPr>
          <w:rFonts w:asciiTheme="minorHAnsi" w:hAnsiTheme="minorHAnsi" w:cs="Arial"/>
          <w:color w:val="000000"/>
          <w:sz w:val="22"/>
          <w:szCs w:val="22"/>
        </w:rPr>
        <w:t>11.1.2º</w:t>
      </w:r>
      <w:r w:rsidRPr="001E731C">
        <w:rPr>
          <w:rFonts w:asciiTheme="minorHAnsi" w:hAnsiTheme="minorHAnsi"/>
          <w:sz w:val="22"/>
          <w:szCs w:val="22"/>
        </w:rPr>
        <w:t xml:space="preserve"> A relação dos proponentes dos projetos de venda será apresentada em sessão pública e registrada em ata, ao término do prazo de apresentação dos projetos. </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cs="Arial"/>
          <w:color w:val="000000"/>
          <w:sz w:val="22"/>
          <w:szCs w:val="22"/>
        </w:rPr>
        <w:t>11.1.3º</w:t>
      </w:r>
      <w:r w:rsidRPr="001E731C">
        <w:rPr>
          <w:rFonts w:asciiTheme="minorHAnsi" w:hAnsiTheme="minorHAnsi"/>
          <w:sz w:val="22"/>
          <w:szCs w:val="22"/>
        </w:rPr>
        <w:t xml:space="preserve"> Os projetos de venda selecionados resultarão na celebração de contratos com a Prefeitura os quais deverão estabelecer os direitos, obrigações e responsabilidades das partes, em conformidade com os termos da chamada pública. </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cs="Arial"/>
          <w:color w:val="000000"/>
          <w:sz w:val="22"/>
          <w:szCs w:val="22"/>
        </w:rPr>
        <w:t>11.1.4º</w:t>
      </w:r>
      <w:r w:rsidRPr="001E731C">
        <w:rPr>
          <w:rFonts w:asciiTheme="minorHAnsi" w:hAnsiTheme="minorHAnsi"/>
          <w:sz w:val="22"/>
          <w:szCs w:val="22"/>
        </w:rPr>
        <w:t xml:space="preserve"> O limite individual de venda do agricultor familiar e do empreendedor familiar rural para a alimentação escolar deverá respeitar o valor máximo de R$ 20.000,00 (vinte mil reais), por DAP Familiar /ano/entidade executora, e obedecerão as seguintes regras: </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sz w:val="22"/>
          <w:szCs w:val="22"/>
        </w:rPr>
        <w:t>I - Para a comercialização com fornecedores de grupos informais, os contratos individuais firmados deverão respeitar o valor máximo de R$ 20.000,00 (vinte mil reais), por DAP Familiar /ano/</w:t>
      </w:r>
      <w:proofErr w:type="spellStart"/>
      <w:proofErr w:type="gramStart"/>
      <w:r w:rsidRPr="001E731C">
        <w:rPr>
          <w:rFonts w:asciiTheme="minorHAnsi" w:hAnsiTheme="minorHAnsi"/>
          <w:sz w:val="22"/>
          <w:szCs w:val="22"/>
        </w:rPr>
        <w:t>EEx</w:t>
      </w:r>
      <w:proofErr w:type="spellEnd"/>
      <w:proofErr w:type="gramEnd"/>
      <w:r w:rsidRPr="001E731C">
        <w:rPr>
          <w:rFonts w:asciiTheme="minorHAnsi" w:hAnsiTheme="minorHAnsi"/>
          <w:sz w:val="22"/>
          <w:szCs w:val="22"/>
        </w:rPr>
        <w:t xml:space="preserve">. </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sz w:val="22"/>
          <w:szCs w:val="22"/>
        </w:rPr>
        <w:t xml:space="preserve">II - Para a comercialização com grupos formais o montante máximo a ser contratado será o resultado do número de agricultores familiares, munidos de DAP Familiar, inscritos na DAP Jurídica multiplicado pelo limite individual de comercialização, utilizando a seguinte fórmula: </w:t>
      </w:r>
    </w:p>
    <w:p w:rsidR="001E731C" w:rsidRPr="001E731C" w:rsidRDefault="001E731C" w:rsidP="001E731C">
      <w:pPr>
        <w:rPr>
          <w:rFonts w:asciiTheme="minorHAnsi" w:hAnsiTheme="minorHAnsi"/>
          <w:sz w:val="22"/>
          <w:szCs w:val="22"/>
        </w:rPr>
      </w:pPr>
      <w:r w:rsidRPr="001E731C">
        <w:rPr>
          <w:rFonts w:asciiTheme="minorHAnsi" w:hAnsiTheme="minorHAnsi"/>
          <w:sz w:val="22"/>
          <w:szCs w:val="22"/>
        </w:rPr>
        <w:t>Valor máximo a ser contratado = nº de agricultores familiares (</w:t>
      </w:r>
      <w:proofErr w:type="spellStart"/>
      <w:r w:rsidRPr="001E731C">
        <w:rPr>
          <w:rFonts w:asciiTheme="minorHAnsi" w:hAnsiTheme="minorHAnsi"/>
          <w:sz w:val="22"/>
          <w:szCs w:val="22"/>
        </w:rPr>
        <w:t>DAPs</w:t>
      </w:r>
      <w:proofErr w:type="spellEnd"/>
      <w:r w:rsidRPr="001E731C">
        <w:rPr>
          <w:rFonts w:asciiTheme="minorHAnsi" w:hAnsiTheme="minorHAnsi"/>
          <w:sz w:val="22"/>
          <w:szCs w:val="22"/>
        </w:rPr>
        <w:t xml:space="preserve"> familiares) inscritos na DAP jurídica x R$ 20.000,00. </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cs="Arial"/>
          <w:color w:val="000000"/>
          <w:sz w:val="22"/>
          <w:szCs w:val="22"/>
        </w:rPr>
        <w:t>11.1.5º</w:t>
      </w:r>
      <w:r w:rsidRPr="001E731C">
        <w:rPr>
          <w:rFonts w:asciiTheme="minorHAnsi" w:hAnsiTheme="minorHAnsi"/>
          <w:sz w:val="22"/>
          <w:szCs w:val="22"/>
        </w:rPr>
        <w:t xml:space="preserve"> Cabe às cooperativas e/ou associações que firmarem contratos com a Prefeitura a responsabilidade pelo controle do atendimento do limite individual de venda nos casos de comercialização com os grupos formais.</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sz w:val="22"/>
          <w:szCs w:val="22"/>
        </w:rPr>
      </w:pPr>
      <w:r w:rsidRPr="001E731C">
        <w:rPr>
          <w:rFonts w:asciiTheme="minorHAnsi" w:hAnsiTheme="minorHAnsi" w:cs="Arial"/>
          <w:color w:val="000000"/>
          <w:sz w:val="22"/>
          <w:szCs w:val="22"/>
        </w:rPr>
        <w:t>11.1.6º</w:t>
      </w:r>
      <w:r w:rsidRPr="001E731C">
        <w:rPr>
          <w:rFonts w:asciiTheme="minorHAnsi" w:hAnsiTheme="minorHAnsi"/>
          <w:sz w:val="22"/>
          <w:szCs w:val="22"/>
        </w:rPr>
        <w:t xml:space="preserve"> Cabe à Prefeitura a responsabilidade pelo controle do atendimento do limite individual de venda nos casos de comercialização com os grupos informais. A estas também compete o controle do limite total de venda das cooperativas e associações nos casos de comercialização com grupos formais.</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cs="Arial"/>
          <w:sz w:val="22"/>
          <w:szCs w:val="22"/>
        </w:rPr>
      </w:pPr>
      <w:r w:rsidRPr="001E731C">
        <w:rPr>
          <w:rFonts w:asciiTheme="minorHAnsi" w:hAnsiTheme="minorHAnsi"/>
          <w:sz w:val="22"/>
          <w:szCs w:val="22"/>
        </w:rPr>
        <w:t xml:space="preserve">11.1.7º </w:t>
      </w:r>
      <w:r w:rsidRPr="001E731C">
        <w:rPr>
          <w:rFonts w:asciiTheme="minorHAnsi" w:hAnsiTheme="minorHAnsi" w:cs="Arial"/>
          <w:sz w:val="22"/>
          <w:szCs w:val="22"/>
        </w:rPr>
        <w:t>A participação de qualquer proponente Vendedor no processo implica a aceitação tácita, incondicional, irrevogável e irretratável dos seus termos, regras e condições, assim como dos seus anexos.</w:t>
      </w:r>
    </w:p>
    <w:p w:rsidR="001E731C" w:rsidRPr="001E731C" w:rsidRDefault="001E731C" w:rsidP="001E731C">
      <w:pPr>
        <w:rPr>
          <w:rFonts w:asciiTheme="minorHAnsi" w:hAnsiTheme="minorHAnsi" w:cs="Arial"/>
          <w:sz w:val="22"/>
          <w:szCs w:val="22"/>
        </w:rPr>
      </w:pPr>
    </w:p>
    <w:p w:rsidR="001E731C" w:rsidRPr="001E731C" w:rsidRDefault="001E731C" w:rsidP="001E731C">
      <w:pPr>
        <w:rPr>
          <w:rFonts w:asciiTheme="minorHAnsi" w:hAnsiTheme="minorHAnsi" w:cs="Arial"/>
          <w:color w:val="000000"/>
          <w:sz w:val="22"/>
          <w:szCs w:val="22"/>
        </w:rPr>
      </w:pPr>
      <w:r w:rsidRPr="001E731C">
        <w:rPr>
          <w:rFonts w:asciiTheme="minorHAnsi" w:hAnsiTheme="minorHAnsi" w:cs="Arial"/>
          <w:sz w:val="22"/>
          <w:szCs w:val="22"/>
        </w:rPr>
        <w:t xml:space="preserve">11.1.8º </w:t>
      </w:r>
      <w:r w:rsidRPr="001E731C">
        <w:rPr>
          <w:rFonts w:asciiTheme="minorHAnsi" w:hAnsiTheme="minorHAnsi" w:cs="Arial"/>
          <w:color w:val="000000"/>
          <w:sz w:val="22"/>
          <w:szCs w:val="22"/>
        </w:rPr>
        <w:t>É facultada à Prefeitura Municipal e Conselho Municipal de Alimentação Escolar - CAE, a qualquer tempo visitar as unidades fornecedoras do leite e a coleta de amostras para análise da qualidade do leite, promoção de diligências destinadas a esclarecer ou completar a instrução do procedimento ou solicitar esclarecimentos adicionais às Cooperativas/Associações que deverão ser satisfeitos no prazo máximo de 48 (quarenta e oito) horas.</w:t>
      </w:r>
    </w:p>
    <w:p w:rsidR="001E731C" w:rsidRPr="001E731C" w:rsidRDefault="001E731C" w:rsidP="001E731C">
      <w:pPr>
        <w:rPr>
          <w:rFonts w:asciiTheme="minorHAnsi" w:hAnsiTheme="minorHAnsi" w:cs="Arial"/>
          <w:color w:val="000000"/>
          <w:sz w:val="22"/>
          <w:szCs w:val="22"/>
        </w:rPr>
      </w:pPr>
    </w:p>
    <w:p w:rsidR="001E731C" w:rsidRPr="001E731C" w:rsidRDefault="001E731C" w:rsidP="001E731C">
      <w:pPr>
        <w:rPr>
          <w:rFonts w:asciiTheme="minorHAnsi" w:hAnsiTheme="minorHAnsi" w:cs="Arial"/>
          <w:color w:val="000000"/>
          <w:sz w:val="22"/>
          <w:szCs w:val="22"/>
        </w:rPr>
      </w:pPr>
      <w:r w:rsidRPr="001E731C">
        <w:rPr>
          <w:rFonts w:asciiTheme="minorHAnsi" w:hAnsiTheme="minorHAnsi" w:cs="Arial"/>
          <w:color w:val="000000"/>
          <w:sz w:val="22"/>
          <w:szCs w:val="22"/>
        </w:rPr>
        <w:t>11.1.9º A inscrição de interessados na seleção implica na aceitação integral e irrestrita de todas as condições dispostas no presente Memorial Descritivo.</w:t>
      </w:r>
    </w:p>
    <w:p w:rsidR="001E731C" w:rsidRPr="001E731C" w:rsidRDefault="001E731C" w:rsidP="001E731C">
      <w:pPr>
        <w:rPr>
          <w:rFonts w:asciiTheme="minorHAnsi" w:hAnsiTheme="minorHAnsi" w:cs="Arial"/>
          <w:color w:val="000000"/>
          <w:sz w:val="22"/>
          <w:szCs w:val="22"/>
        </w:rPr>
      </w:pPr>
    </w:p>
    <w:p w:rsidR="001E731C" w:rsidRPr="001E731C" w:rsidRDefault="001E731C" w:rsidP="001E731C">
      <w:pPr>
        <w:rPr>
          <w:rFonts w:asciiTheme="minorHAnsi" w:hAnsiTheme="minorHAnsi" w:cs="Arial"/>
          <w:color w:val="000000"/>
          <w:sz w:val="22"/>
          <w:szCs w:val="22"/>
        </w:rPr>
      </w:pPr>
      <w:r w:rsidRPr="001E731C">
        <w:rPr>
          <w:rFonts w:asciiTheme="minorHAnsi" w:hAnsiTheme="minorHAnsi" w:cs="Arial"/>
          <w:color w:val="000000"/>
          <w:sz w:val="22"/>
          <w:szCs w:val="22"/>
        </w:rPr>
        <w:t>11.1.10º A fiscalização do cumprimento do contrato ficará a cargo da Sec. Municipal de Educação, CAE e demais órgãos fiscalizadores.</w:t>
      </w:r>
    </w:p>
    <w:p w:rsidR="001E731C" w:rsidRPr="001E731C" w:rsidRDefault="001E731C" w:rsidP="001E731C">
      <w:pPr>
        <w:rPr>
          <w:rFonts w:asciiTheme="minorHAnsi" w:hAnsiTheme="minorHAnsi" w:cs="Arial"/>
          <w:color w:val="000000"/>
          <w:sz w:val="22"/>
          <w:szCs w:val="22"/>
        </w:rPr>
      </w:pPr>
    </w:p>
    <w:p w:rsidR="001E731C" w:rsidRPr="001E731C" w:rsidRDefault="001E731C" w:rsidP="001E731C">
      <w:pPr>
        <w:rPr>
          <w:rFonts w:asciiTheme="minorHAnsi" w:hAnsiTheme="minorHAnsi" w:cs="Arial"/>
          <w:color w:val="000000"/>
          <w:sz w:val="22"/>
          <w:szCs w:val="22"/>
        </w:rPr>
      </w:pPr>
      <w:r w:rsidRPr="001E731C">
        <w:rPr>
          <w:rFonts w:asciiTheme="minorHAnsi" w:hAnsiTheme="minorHAnsi" w:cs="Arial"/>
          <w:color w:val="000000"/>
          <w:sz w:val="22"/>
          <w:szCs w:val="22"/>
        </w:rPr>
        <w:t>11.1.11º O leite pasteurizado a ser adquirido devera atender ao disposto na legislação pertinente em vigor, estabelecida pela Agência Nacional de Vigilância Sanitária/Ministério da Saúde e pelo Ministério da Agricultura, Pecuária e Abastecimento</w:t>
      </w:r>
      <w:r w:rsidRPr="001E731C">
        <w:rPr>
          <w:rFonts w:asciiTheme="minorHAnsi" w:hAnsiTheme="minorHAnsi" w:cs="Arial"/>
          <w:color w:val="0000FF"/>
          <w:sz w:val="22"/>
          <w:szCs w:val="22"/>
        </w:rPr>
        <w:t>,</w:t>
      </w:r>
      <w:r w:rsidRPr="001E731C">
        <w:rPr>
          <w:rFonts w:asciiTheme="minorHAnsi" w:hAnsiTheme="minorHAnsi" w:cs="Arial"/>
          <w:color w:val="000000"/>
          <w:sz w:val="22"/>
          <w:szCs w:val="22"/>
        </w:rPr>
        <w:t xml:space="preserve"> entre outros.</w:t>
      </w:r>
    </w:p>
    <w:p w:rsidR="001E731C" w:rsidRPr="001E731C" w:rsidRDefault="001E731C" w:rsidP="001E731C">
      <w:pPr>
        <w:rPr>
          <w:rFonts w:asciiTheme="minorHAnsi" w:hAnsiTheme="minorHAnsi" w:cs="Arial"/>
          <w:color w:val="000000"/>
          <w:sz w:val="22"/>
          <w:szCs w:val="22"/>
        </w:rPr>
      </w:pPr>
    </w:p>
    <w:p w:rsidR="001E731C" w:rsidRPr="001E731C" w:rsidRDefault="001E731C" w:rsidP="001E731C">
      <w:pPr>
        <w:rPr>
          <w:rFonts w:asciiTheme="minorHAnsi" w:hAnsiTheme="minorHAnsi" w:cs="Arial"/>
          <w:color w:val="000000"/>
          <w:sz w:val="22"/>
          <w:szCs w:val="22"/>
        </w:rPr>
      </w:pPr>
      <w:r w:rsidRPr="001E731C">
        <w:rPr>
          <w:rFonts w:asciiTheme="minorHAnsi" w:hAnsiTheme="minorHAnsi" w:cs="Arial"/>
          <w:color w:val="000000"/>
          <w:sz w:val="22"/>
          <w:szCs w:val="22"/>
        </w:rPr>
        <w:t>11.1.12º Os critérios relacionados à qualidade do leite pasteurizado neste Memorial Descritivo deverão ser observados pela contratada enquanto perdurar a vigência da contratação.</w:t>
      </w:r>
    </w:p>
    <w:p w:rsidR="001E731C" w:rsidRPr="001E731C" w:rsidRDefault="001E731C" w:rsidP="001E731C">
      <w:pPr>
        <w:rPr>
          <w:rFonts w:asciiTheme="minorHAnsi" w:hAnsiTheme="minorHAnsi"/>
          <w:sz w:val="22"/>
          <w:szCs w:val="22"/>
        </w:rPr>
      </w:pPr>
    </w:p>
    <w:p w:rsidR="001E731C" w:rsidRPr="001E731C" w:rsidRDefault="001E731C" w:rsidP="001E731C">
      <w:pPr>
        <w:pStyle w:val="Corpodetexto"/>
        <w:jc w:val="left"/>
        <w:rPr>
          <w:rFonts w:asciiTheme="minorHAnsi" w:hAnsiTheme="minorHAnsi" w:cs="Arial"/>
          <w:b/>
          <w:bCs/>
          <w:sz w:val="22"/>
          <w:szCs w:val="22"/>
          <w:u w:val="single"/>
        </w:rPr>
      </w:pPr>
      <w:r w:rsidRPr="001E731C">
        <w:rPr>
          <w:rFonts w:asciiTheme="minorHAnsi" w:hAnsiTheme="minorHAnsi" w:cs="Arial"/>
          <w:b/>
          <w:bCs/>
          <w:sz w:val="22"/>
          <w:szCs w:val="22"/>
          <w:u w:val="single"/>
        </w:rPr>
        <w:t xml:space="preserve">12. JUSTIFICATIVA </w:t>
      </w:r>
    </w:p>
    <w:p w:rsidR="001E731C" w:rsidRPr="001E731C" w:rsidRDefault="001E731C" w:rsidP="001E731C">
      <w:pPr>
        <w:pStyle w:val="Corpodetexto"/>
        <w:jc w:val="left"/>
        <w:rPr>
          <w:rFonts w:asciiTheme="minorHAnsi" w:hAnsiTheme="minorHAnsi" w:cs="Arial"/>
          <w:bCs/>
          <w:sz w:val="22"/>
          <w:szCs w:val="22"/>
        </w:rPr>
      </w:pPr>
    </w:p>
    <w:p w:rsidR="001E731C" w:rsidRPr="001E731C" w:rsidRDefault="001E731C" w:rsidP="001E731C">
      <w:pPr>
        <w:spacing w:before="100" w:beforeAutospacing="1" w:after="100" w:afterAutospacing="1"/>
        <w:ind w:firstLine="748"/>
        <w:jc w:val="both"/>
        <w:rPr>
          <w:rFonts w:asciiTheme="minorHAnsi" w:hAnsiTheme="minorHAnsi" w:cs="Arial"/>
          <w:bCs/>
          <w:sz w:val="22"/>
          <w:szCs w:val="22"/>
        </w:rPr>
      </w:pPr>
      <w:r w:rsidRPr="001E731C">
        <w:rPr>
          <w:rFonts w:asciiTheme="minorHAnsi" w:hAnsiTheme="minorHAnsi" w:cs="Arial"/>
          <w:sz w:val="22"/>
          <w:szCs w:val="22"/>
        </w:rPr>
        <w:t xml:space="preserve">A aquisição de leite para a alimentação escolar visa atender a </w:t>
      </w:r>
      <w:hyperlink r:id="rId11" w:history="1">
        <w:r w:rsidRPr="001E731C">
          <w:rPr>
            <w:rStyle w:val="Hyperlink"/>
            <w:rFonts w:asciiTheme="minorHAnsi" w:hAnsiTheme="minorHAnsi" w:cs="Arial"/>
            <w:bCs/>
            <w:sz w:val="22"/>
            <w:szCs w:val="22"/>
          </w:rPr>
          <w:t xml:space="preserve">LEI Nº 11.947, DE 16 DE JUNHO DE </w:t>
        </w:r>
        <w:proofErr w:type="gramStart"/>
        <w:r w:rsidRPr="001E731C">
          <w:rPr>
            <w:rStyle w:val="Hyperlink"/>
            <w:rFonts w:asciiTheme="minorHAnsi" w:hAnsiTheme="minorHAnsi" w:cs="Arial"/>
            <w:bCs/>
            <w:sz w:val="22"/>
            <w:szCs w:val="22"/>
          </w:rPr>
          <w:t>2009.</w:t>
        </w:r>
        <w:proofErr w:type="gramEnd"/>
      </w:hyperlink>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Segundo a LEI Nº 11.947, DE 16 DE JUNHO DE 2009 que dispõe sobre o atendimento da alimentação escolar e do Programa Dinheiro Direto na Escola aos alunos da educação básica.</w:t>
      </w:r>
    </w:p>
    <w:p w:rsidR="001E731C" w:rsidRPr="001E731C" w:rsidRDefault="001E731C" w:rsidP="001E731C">
      <w:pPr>
        <w:spacing w:before="100" w:beforeAutospacing="1" w:after="100" w:afterAutospacing="1"/>
        <w:ind w:firstLine="748"/>
        <w:jc w:val="both"/>
        <w:rPr>
          <w:rFonts w:asciiTheme="minorHAnsi" w:hAnsiTheme="minorHAnsi" w:cs="Arial"/>
          <w:sz w:val="22"/>
          <w:szCs w:val="22"/>
        </w:rPr>
      </w:pPr>
      <w:r w:rsidRPr="001E731C">
        <w:rPr>
          <w:rFonts w:asciiTheme="minorHAnsi" w:hAnsiTheme="minorHAnsi" w:cs="Arial"/>
          <w:sz w:val="22"/>
          <w:szCs w:val="22"/>
        </w:rPr>
        <w:lastRenderedPageBreak/>
        <w:t>“Art. 1</w:t>
      </w:r>
      <w:r w:rsidRPr="001E731C">
        <w:rPr>
          <w:rFonts w:asciiTheme="minorHAnsi" w:hAnsiTheme="minorHAnsi" w:cs="Arial"/>
          <w:sz w:val="22"/>
          <w:szCs w:val="22"/>
          <w:u w:val="single"/>
          <w:vertAlign w:val="superscript"/>
        </w:rPr>
        <w:t>o</w:t>
      </w:r>
      <w:r w:rsidRPr="001E731C">
        <w:rPr>
          <w:rFonts w:asciiTheme="minorHAnsi" w:hAnsiTheme="minorHAnsi" w:cs="Arial"/>
          <w:sz w:val="22"/>
          <w:szCs w:val="22"/>
        </w:rPr>
        <w:t>  Para os efeitos desta Lei, entende-se por alimentação escolar todo alimento oferecido no ambiente escolar, independentemente de sua origem, durante o período letivo.”</w:t>
      </w:r>
    </w:p>
    <w:p w:rsidR="001E731C" w:rsidRPr="001E731C" w:rsidRDefault="001E731C" w:rsidP="001E731C">
      <w:pPr>
        <w:jc w:val="both"/>
        <w:rPr>
          <w:rFonts w:asciiTheme="minorHAnsi" w:hAnsiTheme="minorHAnsi" w:cs="Arial"/>
          <w:sz w:val="22"/>
          <w:szCs w:val="22"/>
        </w:rPr>
      </w:pPr>
      <w:r w:rsidRPr="001E731C">
        <w:rPr>
          <w:rFonts w:asciiTheme="minorHAnsi" w:hAnsiTheme="minorHAnsi" w:cs="Arial"/>
          <w:sz w:val="22"/>
          <w:szCs w:val="22"/>
        </w:rPr>
        <w:t>São diretrizes da alimentação escolar:</w:t>
      </w:r>
    </w:p>
    <w:p w:rsidR="001E731C" w:rsidRPr="001E731C" w:rsidRDefault="001E731C" w:rsidP="001E731C">
      <w:pPr>
        <w:jc w:val="both"/>
        <w:rPr>
          <w:rFonts w:asciiTheme="minorHAnsi" w:hAnsiTheme="minorHAnsi" w:cs="Arial"/>
          <w:sz w:val="22"/>
          <w:szCs w:val="22"/>
        </w:rPr>
      </w:pPr>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Art. 2º São diretrizes da alimentação escolar:</w:t>
      </w:r>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I - o emprego da alimentação saudável e adequada, compreendendo o uso de alimentos variados, seguros, que respeitem a cultura, as tradições e os hábitos alimentares saudáveis, contribuindo para o crescimento e o desenvolvimento dos alunos e para a melhoria do rendimento escolar, em conformidade com a sua faixa etária e seu estado de saúde, inclusive dos que necessitam de atenção específica;</w:t>
      </w:r>
    </w:p>
    <w:p w:rsidR="001E731C" w:rsidRPr="001E731C" w:rsidRDefault="001E731C" w:rsidP="001E731C">
      <w:pPr>
        <w:pStyle w:val="NormalWeb"/>
        <w:spacing w:after="167"/>
        <w:ind w:firstLine="709"/>
        <w:rPr>
          <w:rFonts w:asciiTheme="minorHAnsi" w:hAnsiTheme="minorHAnsi" w:cs="Arial"/>
          <w:sz w:val="22"/>
          <w:szCs w:val="22"/>
          <w:lang w:val="pt-BR"/>
        </w:rPr>
      </w:pPr>
      <w:r w:rsidRPr="001E731C">
        <w:rPr>
          <w:rFonts w:asciiTheme="minorHAnsi" w:hAnsiTheme="minorHAnsi" w:cs="Arial"/>
          <w:sz w:val="22"/>
          <w:szCs w:val="22"/>
          <w:lang w:val="pt-BR"/>
        </w:rPr>
        <w:t>O leite é um alimento rico em proteínas e cálcio e muito enraizado nos hábitos alimentares de nossa região.</w:t>
      </w:r>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V - 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w:t>
      </w:r>
    </w:p>
    <w:p w:rsidR="001E731C" w:rsidRPr="001E731C" w:rsidRDefault="001E731C" w:rsidP="001E731C">
      <w:pPr>
        <w:pStyle w:val="NormalWeb"/>
        <w:spacing w:after="167"/>
        <w:ind w:firstLine="709"/>
        <w:rPr>
          <w:rFonts w:asciiTheme="minorHAnsi" w:hAnsiTheme="minorHAnsi" w:cs="Arial"/>
          <w:sz w:val="22"/>
          <w:szCs w:val="22"/>
          <w:lang w:val="pt-BR"/>
        </w:rPr>
      </w:pPr>
      <w:r w:rsidRPr="001E731C">
        <w:rPr>
          <w:rFonts w:asciiTheme="minorHAnsi" w:hAnsiTheme="minorHAnsi" w:cs="Arial"/>
          <w:sz w:val="22"/>
          <w:szCs w:val="22"/>
          <w:lang w:val="pt-BR"/>
        </w:rPr>
        <w:t>O leite em questão é produzido por agricultores familiares de nossa cidade.</w:t>
      </w:r>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 xml:space="preserve">VI - o direito à alimentação escolar, visando a garantir segurança alimentar e nutricional dos alunos, com acesso de forma igualitária, respeitando as diferenças biológicas entre idades e condições de saúde dos alunos que necessitem de atenção específica e aqueles que se </w:t>
      </w:r>
      <w:proofErr w:type="gramStart"/>
      <w:r w:rsidRPr="001E731C">
        <w:rPr>
          <w:rFonts w:asciiTheme="minorHAnsi" w:hAnsiTheme="minorHAnsi" w:cs="Arial"/>
          <w:sz w:val="22"/>
          <w:szCs w:val="22"/>
          <w:lang w:val="pt-BR"/>
        </w:rPr>
        <w:t>encontram</w:t>
      </w:r>
      <w:proofErr w:type="gramEnd"/>
      <w:r w:rsidRPr="001E731C">
        <w:rPr>
          <w:rFonts w:asciiTheme="minorHAnsi" w:hAnsiTheme="minorHAnsi" w:cs="Arial"/>
          <w:sz w:val="22"/>
          <w:szCs w:val="22"/>
          <w:lang w:val="pt-BR"/>
        </w:rPr>
        <w:t xml:space="preserve"> em vulnerabilidade social.</w:t>
      </w:r>
    </w:p>
    <w:p w:rsidR="001E731C" w:rsidRPr="001E731C" w:rsidRDefault="001E731C" w:rsidP="001E731C">
      <w:pPr>
        <w:pStyle w:val="NormalWeb"/>
        <w:spacing w:after="167"/>
        <w:ind w:firstLine="709"/>
        <w:rPr>
          <w:rFonts w:asciiTheme="minorHAnsi" w:hAnsiTheme="minorHAnsi" w:cs="Arial"/>
          <w:sz w:val="22"/>
          <w:szCs w:val="22"/>
          <w:lang w:val="pt-BR"/>
        </w:rPr>
      </w:pPr>
      <w:r w:rsidRPr="001E731C">
        <w:rPr>
          <w:rFonts w:asciiTheme="minorHAnsi" w:hAnsiTheme="minorHAnsi" w:cs="Arial"/>
          <w:sz w:val="22"/>
          <w:szCs w:val="22"/>
          <w:lang w:val="pt-BR"/>
        </w:rPr>
        <w:t>Nossos alunos em sua maioria têm uma carência alimentar e nutricional muito grande, o leite como alimento ajuda a suprir as demandas desses alunos.</w:t>
      </w:r>
    </w:p>
    <w:p w:rsidR="001E731C" w:rsidRPr="001E731C" w:rsidRDefault="001E731C" w:rsidP="001E731C">
      <w:pPr>
        <w:pStyle w:val="NormalWeb"/>
        <w:spacing w:after="167"/>
        <w:rPr>
          <w:rFonts w:asciiTheme="minorHAnsi" w:hAnsiTheme="minorHAnsi" w:cs="Arial"/>
          <w:sz w:val="22"/>
          <w:szCs w:val="22"/>
          <w:lang w:val="pt-BR"/>
        </w:rPr>
      </w:pPr>
      <w:r w:rsidRPr="001E731C">
        <w:rPr>
          <w:rFonts w:asciiTheme="minorHAnsi" w:hAnsiTheme="minorHAnsi" w:cs="Arial"/>
          <w:sz w:val="22"/>
          <w:szCs w:val="22"/>
          <w:lang w:val="pt-BR"/>
        </w:rPr>
        <w:t>Art. 4º O Programa Nacional de Alimentação Escolar PNAE tem por objetivo contribuir para o crescimento e o desenvolvimento biopsicossocial, a aprendizagem, o rendimento escolar e a formação de hábitos alimentares saudáveis dos alunos, por meio de ações de educação alimentar e nutricionais e da oferta de refeições que cubram as suas necessidades nutricionais durante o período letivo.</w:t>
      </w:r>
    </w:p>
    <w:p w:rsidR="001E731C" w:rsidRPr="001E731C" w:rsidRDefault="001E731C" w:rsidP="001E731C">
      <w:pPr>
        <w:ind w:firstLine="709"/>
        <w:jc w:val="both"/>
        <w:rPr>
          <w:rFonts w:asciiTheme="minorHAnsi" w:hAnsiTheme="minorHAnsi" w:cs="Arial"/>
          <w:sz w:val="22"/>
          <w:szCs w:val="22"/>
        </w:rPr>
      </w:pPr>
      <w:r w:rsidRPr="001E731C">
        <w:rPr>
          <w:rFonts w:asciiTheme="minorHAnsi" w:hAnsiTheme="minorHAnsi" w:cs="Arial"/>
          <w:sz w:val="22"/>
          <w:szCs w:val="22"/>
        </w:rPr>
        <w:t xml:space="preserve">Um único copo de leite por dia ajuda a suprir as necessidades de cálcio em 50% da maioria das faixas etárias de nossos alunos, o que contribui para um maior desenvolvimento cerebral e </w:t>
      </w:r>
      <w:proofErr w:type="spellStart"/>
      <w:r w:rsidRPr="001E731C">
        <w:rPr>
          <w:rFonts w:asciiTheme="minorHAnsi" w:hAnsiTheme="minorHAnsi" w:cs="Arial"/>
          <w:sz w:val="22"/>
          <w:szCs w:val="22"/>
        </w:rPr>
        <w:t>consequentemente</w:t>
      </w:r>
      <w:proofErr w:type="spellEnd"/>
      <w:r w:rsidRPr="001E731C">
        <w:rPr>
          <w:rFonts w:asciiTheme="minorHAnsi" w:hAnsiTheme="minorHAnsi" w:cs="Arial"/>
          <w:sz w:val="22"/>
          <w:szCs w:val="22"/>
        </w:rPr>
        <w:t xml:space="preserve"> maior qualidade de aprendizado.</w:t>
      </w:r>
    </w:p>
    <w:p w:rsidR="001E731C" w:rsidRPr="001E731C" w:rsidRDefault="001E731C" w:rsidP="001E731C">
      <w:pPr>
        <w:spacing w:before="100" w:beforeAutospacing="1" w:after="100" w:afterAutospacing="1"/>
        <w:ind w:firstLine="748"/>
        <w:jc w:val="both"/>
        <w:rPr>
          <w:rStyle w:val="Forte"/>
          <w:rFonts w:asciiTheme="minorHAnsi" w:hAnsiTheme="minorHAnsi" w:cs="Arial"/>
          <w:b w:val="0"/>
          <w:sz w:val="22"/>
          <w:szCs w:val="22"/>
        </w:rPr>
      </w:pPr>
      <w:r w:rsidRPr="001E731C">
        <w:rPr>
          <w:rFonts w:asciiTheme="minorHAnsi" w:hAnsiTheme="minorHAnsi" w:cs="Arial"/>
          <w:sz w:val="22"/>
          <w:szCs w:val="22"/>
        </w:rPr>
        <w:t xml:space="preserve">A aquisição de leite da agricultura familiar e ou dos empreendedores familiares rurais para a alimentação escolar visa atender a </w:t>
      </w:r>
      <w:hyperlink r:id="rId12" w:history="1">
        <w:r w:rsidRPr="001E731C">
          <w:rPr>
            <w:rStyle w:val="Hyperlink"/>
            <w:rFonts w:asciiTheme="minorHAnsi" w:hAnsiTheme="minorHAnsi" w:cs="Arial"/>
            <w:bCs/>
            <w:sz w:val="22"/>
            <w:szCs w:val="22"/>
          </w:rPr>
          <w:t xml:space="preserve">LEI Nº 11.947, DE 16 DE JUNHO DE </w:t>
        </w:r>
        <w:proofErr w:type="gramStart"/>
        <w:r w:rsidRPr="001E731C">
          <w:rPr>
            <w:rStyle w:val="Hyperlink"/>
            <w:rFonts w:asciiTheme="minorHAnsi" w:hAnsiTheme="minorHAnsi" w:cs="Arial"/>
            <w:bCs/>
            <w:sz w:val="22"/>
            <w:szCs w:val="22"/>
          </w:rPr>
          <w:t>2009.</w:t>
        </w:r>
        <w:proofErr w:type="gramEnd"/>
      </w:hyperlink>
    </w:p>
    <w:p w:rsidR="001E731C" w:rsidRPr="001E731C" w:rsidRDefault="001E731C" w:rsidP="001E731C">
      <w:pPr>
        <w:spacing w:before="100" w:beforeAutospacing="1" w:after="100" w:afterAutospacing="1"/>
        <w:ind w:firstLine="748"/>
        <w:jc w:val="both"/>
        <w:rPr>
          <w:rFonts w:asciiTheme="minorHAnsi" w:hAnsiTheme="minorHAnsi" w:cs="Arial"/>
          <w:bCs/>
          <w:sz w:val="22"/>
          <w:szCs w:val="22"/>
        </w:rPr>
      </w:pPr>
      <w:r w:rsidRPr="001E731C">
        <w:rPr>
          <w:rFonts w:asciiTheme="minorHAnsi" w:hAnsiTheme="minorHAnsi" w:cs="Arial"/>
          <w:sz w:val="22"/>
          <w:szCs w:val="22"/>
        </w:rPr>
        <w:t>“V - o apoio ao desenvolvimento sustentável, com incentivos para a aquisição de gêneros alimentícios diversificados, produzidos em âmbito local e preferencialmente pela agricultura familiar e pelos empreendedores familiares rurais, priorizando as comunidades tradicionais indígenas e de remanescentes de quilombos”.</w:t>
      </w:r>
    </w:p>
    <w:p w:rsidR="001E731C" w:rsidRPr="001E731C" w:rsidRDefault="001E731C" w:rsidP="001E731C">
      <w:pPr>
        <w:jc w:val="both"/>
        <w:rPr>
          <w:rFonts w:asciiTheme="minorHAnsi" w:hAnsiTheme="minorHAnsi" w:cs="Arial"/>
          <w:sz w:val="22"/>
          <w:szCs w:val="22"/>
        </w:rPr>
      </w:pPr>
      <w:r w:rsidRPr="001E731C">
        <w:rPr>
          <w:rFonts w:asciiTheme="minorHAnsi" w:hAnsiTheme="minorHAnsi" w:cs="Arial"/>
          <w:sz w:val="22"/>
          <w:szCs w:val="22"/>
        </w:rPr>
        <w:t>A atual legislação do Programa Nacional de Alimentação Escolar (PNAE) vem transformando as</w:t>
      </w:r>
      <w:proofErr w:type="gramStart"/>
      <w:r w:rsidRPr="001E731C">
        <w:rPr>
          <w:rFonts w:asciiTheme="minorHAnsi" w:hAnsiTheme="minorHAnsi" w:cs="Arial"/>
          <w:sz w:val="22"/>
          <w:szCs w:val="22"/>
        </w:rPr>
        <w:t xml:space="preserve">  </w:t>
      </w:r>
      <w:proofErr w:type="gramEnd"/>
      <w:r w:rsidRPr="001E731C">
        <w:rPr>
          <w:rFonts w:asciiTheme="minorHAnsi" w:hAnsiTheme="minorHAnsi" w:cs="Arial"/>
          <w:sz w:val="22"/>
          <w:szCs w:val="22"/>
        </w:rPr>
        <w:t xml:space="preserve">escolas da rede pública de ensino em importante  mecanismo de escoamento da produção da agricultura. Promover a inclusão social no campo por meio do fortalecimento da agricultura familiar. </w:t>
      </w:r>
    </w:p>
    <w:p w:rsidR="001E731C" w:rsidRPr="001E731C" w:rsidRDefault="001E731C" w:rsidP="001E731C">
      <w:pPr>
        <w:jc w:val="both"/>
        <w:rPr>
          <w:rFonts w:asciiTheme="minorHAnsi" w:hAnsiTheme="minorHAnsi" w:cs="Arial"/>
          <w:sz w:val="22"/>
          <w:szCs w:val="22"/>
        </w:rPr>
      </w:pPr>
    </w:p>
    <w:p w:rsidR="001E731C" w:rsidRPr="001E731C" w:rsidRDefault="001E731C" w:rsidP="001E731C">
      <w:pPr>
        <w:spacing w:before="100" w:beforeAutospacing="1" w:after="100" w:afterAutospacing="1"/>
        <w:ind w:firstLine="748"/>
        <w:jc w:val="both"/>
        <w:rPr>
          <w:rFonts w:asciiTheme="minorHAnsi" w:hAnsiTheme="minorHAnsi" w:cs="Arial"/>
          <w:sz w:val="22"/>
          <w:szCs w:val="22"/>
        </w:rPr>
      </w:pPr>
      <w:r w:rsidRPr="001E731C">
        <w:rPr>
          <w:rFonts w:asciiTheme="minorHAnsi" w:hAnsiTheme="minorHAnsi" w:cs="Arial"/>
          <w:sz w:val="22"/>
          <w:szCs w:val="22"/>
        </w:rPr>
        <w:t xml:space="preserve"> “Art. 3</w:t>
      </w:r>
      <w:r w:rsidRPr="001E731C">
        <w:rPr>
          <w:rFonts w:asciiTheme="minorHAnsi" w:hAnsiTheme="minorHAnsi" w:cs="Arial"/>
          <w:sz w:val="22"/>
          <w:szCs w:val="22"/>
          <w:u w:val="single"/>
          <w:vertAlign w:val="superscript"/>
        </w:rPr>
        <w:t>o</w:t>
      </w:r>
      <w:r w:rsidRPr="001E731C">
        <w:rPr>
          <w:rFonts w:asciiTheme="minorHAnsi" w:hAnsiTheme="minorHAnsi" w:cs="Arial"/>
          <w:sz w:val="22"/>
          <w:szCs w:val="22"/>
        </w:rPr>
        <w:t>  A alimentação escolar é direito dos alunos da educação básica pública e dever do Estado e será promovida e incentivada com vistas no atendimento das diretrizes estabelecidas nesta Lei.”</w:t>
      </w:r>
    </w:p>
    <w:p w:rsidR="001E731C" w:rsidRPr="001E731C" w:rsidRDefault="001E731C" w:rsidP="001E731C">
      <w:pPr>
        <w:jc w:val="both"/>
        <w:rPr>
          <w:rFonts w:asciiTheme="minorHAnsi" w:hAnsiTheme="minorHAnsi" w:cs="Arial"/>
          <w:sz w:val="22"/>
          <w:szCs w:val="22"/>
        </w:rPr>
      </w:pPr>
      <w:r w:rsidRPr="001E731C">
        <w:rPr>
          <w:rFonts w:asciiTheme="minorHAnsi" w:hAnsiTheme="minorHAnsi" w:cs="Arial"/>
          <w:sz w:val="22"/>
          <w:szCs w:val="22"/>
        </w:rPr>
        <w:t>O Programa tem o objetivo de garantir ao aluno em situação de Insegurança Alimentar e Nutricional, o acesso a alimentos em quantidade, qualidade e regularidade necessárias.</w:t>
      </w:r>
    </w:p>
    <w:p w:rsidR="001E731C" w:rsidRPr="001E731C" w:rsidRDefault="001E731C" w:rsidP="001E731C">
      <w:pPr>
        <w:jc w:val="both"/>
        <w:rPr>
          <w:rFonts w:asciiTheme="minorHAnsi" w:hAnsiTheme="minorHAnsi" w:cs="Arial"/>
          <w:sz w:val="22"/>
          <w:szCs w:val="22"/>
        </w:rPr>
      </w:pPr>
    </w:p>
    <w:p w:rsidR="001E731C" w:rsidRPr="001E731C" w:rsidRDefault="001E731C" w:rsidP="001E731C">
      <w:pPr>
        <w:jc w:val="both"/>
        <w:rPr>
          <w:rFonts w:asciiTheme="minorHAnsi" w:hAnsiTheme="minorHAnsi" w:cs="Arial"/>
          <w:sz w:val="22"/>
          <w:szCs w:val="22"/>
        </w:rPr>
      </w:pPr>
    </w:p>
    <w:p w:rsidR="001E731C" w:rsidRPr="001E731C" w:rsidRDefault="001E731C" w:rsidP="001E731C">
      <w:pPr>
        <w:jc w:val="both"/>
        <w:rPr>
          <w:rFonts w:asciiTheme="minorHAnsi" w:hAnsiTheme="minorHAnsi" w:cs="Arial"/>
          <w:sz w:val="22"/>
          <w:szCs w:val="22"/>
        </w:rPr>
      </w:pPr>
      <w:r w:rsidRPr="001E731C">
        <w:rPr>
          <w:rFonts w:asciiTheme="minorHAnsi" w:hAnsiTheme="minorHAnsi" w:cs="Arial"/>
          <w:sz w:val="22"/>
          <w:szCs w:val="22"/>
        </w:rPr>
        <w:t xml:space="preserve">            Art. 14.  Do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e comunidades quilombolas. </w:t>
      </w:r>
    </w:p>
    <w:p w:rsidR="001E731C" w:rsidRPr="001E731C" w:rsidRDefault="001E731C" w:rsidP="001E731C">
      <w:pPr>
        <w:jc w:val="both"/>
        <w:rPr>
          <w:rFonts w:asciiTheme="minorHAnsi" w:hAnsiTheme="minorHAnsi" w:cs="Arial"/>
          <w:sz w:val="22"/>
          <w:szCs w:val="22"/>
        </w:rPr>
      </w:pPr>
      <w:r w:rsidRPr="001E731C">
        <w:rPr>
          <w:rFonts w:asciiTheme="minorHAnsi" w:hAnsiTheme="minorHAnsi" w:cs="Arial"/>
          <w:sz w:val="22"/>
          <w:szCs w:val="22"/>
        </w:rPr>
        <w:t xml:space="preserve"> </w:t>
      </w:r>
    </w:p>
    <w:p w:rsidR="001E731C" w:rsidRPr="001E731C" w:rsidRDefault="001E731C" w:rsidP="001E731C">
      <w:pPr>
        <w:rPr>
          <w:rFonts w:asciiTheme="minorHAnsi" w:hAnsiTheme="minorHAnsi" w:cs="Arial"/>
          <w:sz w:val="22"/>
          <w:szCs w:val="22"/>
        </w:rPr>
      </w:pPr>
      <w:r w:rsidRPr="001E731C">
        <w:rPr>
          <w:rFonts w:asciiTheme="minorHAnsi" w:hAnsiTheme="minorHAnsi" w:cs="Arial"/>
          <w:sz w:val="22"/>
          <w:szCs w:val="22"/>
        </w:rPr>
        <w:t xml:space="preserve">A aquisição de alimentos da agricultura familiar com recursos do Fundo Nacional de Desenvolvimento da Educação (FNDE), o abastecimento do PNAE com alimentos da agricultura familiar é obrigatório. </w:t>
      </w:r>
    </w:p>
    <w:p w:rsidR="001E731C" w:rsidRPr="001E731C" w:rsidRDefault="001E731C" w:rsidP="001E731C">
      <w:pPr>
        <w:ind w:firstLine="709"/>
        <w:jc w:val="both"/>
        <w:rPr>
          <w:rFonts w:asciiTheme="minorHAnsi" w:hAnsiTheme="minorHAnsi" w:cs="Arial"/>
          <w:sz w:val="22"/>
          <w:szCs w:val="22"/>
        </w:rPr>
      </w:pPr>
    </w:p>
    <w:p w:rsidR="001E731C" w:rsidRPr="001E731C" w:rsidRDefault="001E731C" w:rsidP="001E731C">
      <w:pPr>
        <w:spacing w:before="100" w:beforeAutospacing="1" w:after="100" w:afterAutospacing="1"/>
        <w:ind w:firstLine="748"/>
        <w:jc w:val="both"/>
        <w:rPr>
          <w:rStyle w:val="Forte"/>
          <w:rFonts w:asciiTheme="minorHAnsi" w:hAnsiTheme="minorHAnsi" w:cs="Arial"/>
          <w:b w:val="0"/>
          <w:sz w:val="22"/>
          <w:szCs w:val="22"/>
        </w:rPr>
      </w:pPr>
      <w:r w:rsidRPr="001E731C">
        <w:rPr>
          <w:rFonts w:asciiTheme="minorHAnsi" w:hAnsiTheme="minorHAnsi" w:cs="Arial"/>
          <w:sz w:val="22"/>
          <w:szCs w:val="22"/>
        </w:rPr>
        <w:t xml:space="preserve">A aquisição de leite para a alimentação escolar do produtor rural visa atender também a </w:t>
      </w:r>
      <w:r w:rsidRPr="001E731C">
        <w:rPr>
          <w:rStyle w:val="Forte"/>
          <w:rFonts w:asciiTheme="minorHAnsi" w:hAnsiTheme="minorHAnsi" w:cs="Arial"/>
          <w:b w:val="0"/>
          <w:sz w:val="22"/>
          <w:szCs w:val="22"/>
        </w:rPr>
        <w:t xml:space="preserve">LEI Ordinária nº 5322/2013 de 27/06/2013. </w:t>
      </w:r>
    </w:p>
    <w:p w:rsidR="001E731C" w:rsidRPr="001E731C" w:rsidRDefault="001E731C" w:rsidP="001E731C">
      <w:pPr>
        <w:spacing w:before="100" w:beforeAutospacing="1" w:after="100" w:afterAutospacing="1"/>
        <w:ind w:firstLine="748"/>
        <w:jc w:val="both"/>
        <w:rPr>
          <w:rFonts w:asciiTheme="minorHAnsi" w:hAnsiTheme="minorHAnsi" w:cs="Arial"/>
          <w:sz w:val="22"/>
          <w:szCs w:val="22"/>
        </w:rPr>
      </w:pPr>
      <w:r w:rsidRPr="001E731C">
        <w:rPr>
          <w:rStyle w:val="Forte"/>
          <w:rFonts w:asciiTheme="minorHAnsi" w:hAnsiTheme="minorHAnsi" w:cs="Arial"/>
          <w:b w:val="0"/>
          <w:sz w:val="22"/>
          <w:szCs w:val="22"/>
        </w:rPr>
        <w:t xml:space="preserve"> </w:t>
      </w:r>
      <w:r w:rsidRPr="001E731C">
        <w:rPr>
          <w:rFonts w:asciiTheme="minorHAnsi" w:hAnsiTheme="minorHAnsi" w:cs="Arial"/>
          <w:sz w:val="22"/>
          <w:szCs w:val="22"/>
        </w:rPr>
        <w:t>ALTERA A REDAÇÃO DO ART. 2º DA LEI MUNICIPAL N. 4.973/2009, QUE “AUTORIZA O PODER EXECUTIVO A ADQUIRIR PRODUTOS PRODUZIDOS PELOS AGRICULTORES FAMILIARES DE POUSO ALEGRE, PARA INCLUÍ-LOS NA MERENDA ESCOLAR DAS ESCOLAS DA REDE MUNICIPAL DE ENSINO E DÁ OUTRAS PROVIDÊNCIAS”.</w:t>
      </w:r>
    </w:p>
    <w:p w:rsidR="001E731C" w:rsidRPr="001E731C" w:rsidRDefault="001E731C" w:rsidP="001E731C">
      <w:pPr>
        <w:spacing w:before="100" w:beforeAutospacing="1" w:after="100" w:afterAutospacing="1"/>
        <w:ind w:firstLine="748"/>
        <w:jc w:val="both"/>
        <w:rPr>
          <w:rFonts w:asciiTheme="minorHAnsi" w:hAnsiTheme="minorHAnsi" w:cs="Arial"/>
          <w:sz w:val="22"/>
          <w:szCs w:val="22"/>
        </w:rPr>
      </w:pPr>
      <w:r w:rsidRPr="001E731C">
        <w:rPr>
          <w:rFonts w:asciiTheme="minorHAnsi" w:hAnsiTheme="minorHAnsi" w:cs="Arial"/>
          <w:sz w:val="22"/>
          <w:szCs w:val="22"/>
        </w:rPr>
        <w:t>“Art. 2º. O Programa Agricultura Familiar Urbana na Escola Cidadã constitui-se na aquisição de todos os itens que compõem a merenda escolar, prioritária e diretamente, dos produtores rurais familiares locais, bem como de cooperativas ou associações, compostas exclusivamente por produtores rurais familiares locais, para fins de complementação da refeição escolar na rede municipal de ensino”.</w:t>
      </w:r>
    </w:p>
    <w:p w:rsidR="001E731C" w:rsidRPr="001E731C" w:rsidRDefault="001E731C" w:rsidP="001E731C">
      <w:pPr>
        <w:spacing w:before="100" w:beforeAutospacing="1" w:after="100" w:afterAutospacing="1"/>
        <w:ind w:firstLine="748"/>
        <w:jc w:val="both"/>
        <w:rPr>
          <w:rFonts w:asciiTheme="minorHAnsi" w:hAnsiTheme="minorHAnsi" w:cs="Arial"/>
          <w:sz w:val="22"/>
          <w:szCs w:val="22"/>
        </w:rPr>
      </w:pPr>
      <w:r w:rsidRPr="001E731C">
        <w:rPr>
          <w:rFonts w:asciiTheme="minorHAnsi" w:hAnsiTheme="minorHAnsi" w:cs="Arial"/>
          <w:sz w:val="22"/>
          <w:szCs w:val="22"/>
        </w:rPr>
        <w:t xml:space="preserve">O Departamento de Educação Alimentar embasado nas Leis Federal e Municipal justifica a prioridade na aquisição de Leite do Agricultor Familiar Rural e ou Empreendedor Familiar Rural, bem como Cooperativas ou Associações e ainda por chamada pública fundamentado na Resolução CD/FNDE nº 38 de 16 de julho de 2009. </w:t>
      </w:r>
    </w:p>
    <w:p w:rsidR="001E731C" w:rsidRPr="001E731C" w:rsidRDefault="001E731C" w:rsidP="001E731C">
      <w:pPr>
        <w:pStyle w:val="texto1"/>
        <w:ind w:firstLine="670"/>
        <w:rPr>
          <w:rFonts w:asciiTheme="minorHAnsi" w:hAnsiTheme="minorHAnsi"/>
          <w:sz w:val="22"/>
          <w:szCs w:val="22"/>
        </w:rPr>
      </w:pPr>
      <w:r w:rsidRPr="001E731C">
        <w:rPr>
          <w:rFonts w:asciiTheme="minorHAnsi" w:hAnsiTheme="minorHAnsi"/>
          <w:sz w:val="22"/>
          <w:szCs w:val="22"/>
        </w:rPr>
        <w:t xml:space="preserve">Art. 20 A aquisição de gêneros alimentícios para o PNAE deverá ser realizada por meio de licitação pública, nos termos da Lei nº 8.666/1993 ou da Lei nº 10.520, de 17 de julho de 2002, ou, ainda, por dispensa do procedimento licitatório e nos termos do art. 14 da Lei nº 11.947/2009. </w:t>
      </w:r>
    </w:p>
    <w:p w:rsidR="001E731C" w:rsidRPr="001E731C" w:rsidRDefault="001E731C" w:rsidP="001E731C">
      <w:pPr>
        <w:pStyle w:val="texto1"/>
        <w:ind w:firstLine="670"/>
        <w:rPr>
          <w:rFonts w:asciiTheme="minorHAnsi" w:hAnsiTheme="minorHAnsi"/>
          <w:sz w:val="22"/>
          <w:szCs w:val="22"/>
        </w:rPr>
      </w:pPr>
      <w:r w:rsidRPr="001E731C">
        <w:rPr>
          <w:rFonts w:asciiTheme="minorHAnsi" w:hAnsiTheme="minorHAnsi"/>
          <w:sz w:val="22"/>
          <w:szCs w:val="22"/>
        </w:rPr>
        <w:t>Art. 14.  Do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e comunidades quilombolas. </w:t>
      </w:r>
    </w:p>
    <w:p w:rsidR="001E731C" w:rsidRPr="001E731C" w:rsidRDefault="001E731C" w:rsidP="001E731C">
      <w:pPr>
        <w:pStyle w:val="texto1"/>
        <w:ind w:firstLine="670"/>
        <w:rPr>
          <w:rFonts w:asciiTheme="minorHAnsi" w:hAnsiTheme="minorHAnsi"/>
          <w:sz w:val="22"/>
          <w:szCs w:val="22"/>
        </w:rPr>
      </w:pPr>
      <w:r w:rsidRPr="001E731C">
        <w:rPr>
          <w:rFonts w:asciiTheme="minorHAnsi" w:hAnsiTheme="minorHAnsi"/>
          <w:sz w:val="22"/>
          <w:szCs w:val="22"/>
        </w:rPr>
        <w:lastRenderedPageBreak/>
        <w:t>§ 1</w:t>
      </w:r>
      <w:r w:rsidRPr="001E731C">
        <w:rPr>
          <w:rFonts w:asciiTheme="minorHAnsi" w:hAnsiTheme="minorHAnsi"/>
          <w:sz w:val="22"/>
          <w:szCs w:val="22"/>
          <w:u w:val="single"/>
          <w:vertAlign w:val="superscript"/>
        </w:rPr>
        <w:t>o</w:t>
      </w:r>
      <w:r w:rsidRPr="001E731C">
        <w:rPr>
          <w:rFonts w:asciiTheme="minorHAnsi" w:hAnsiTheme="minorHAnsi"/>
          <w:sz w:val="22"/>
          <w:szCs w:val="22"/>
        </w:rPr>
        <w:t xml:space="preserve">  A aquisição de que trata este artigo poderá ser realizada dispensando-se o procedimento licitatório, desde que os preços sejam compatíveis com os vigentes no mercado local, observando-se os princípios inscritos no </w:t>
      </w:r>
      <w:hyperlink r:id="rId13" w:anchor="art37" w:history="1">
        <w:r w:rsidRPr="001E731C">
          <w:rPr>
            <w:rStyle w:val="Hyperlink"/>
            <w:rFonts w:asciiTheme="minorHAnsi" w:hAnsiTheme="minorHAnsi"/>
            <w:sz w:val="22"/>
            <w:szCs w:val="22"/>
          </w:rPr>
          <w:t>art. 37 da Constituição Federal</w:t>
        </w:r>
      </w:hyperlink>
      <w:r w:rsidRPr="001E731C">
        <w:rPr>
          <w:rFonts w:asciiTheme="minorHAnsi" w:hAnsiTheme="minorHAnsi"/>
          <w:sz w:val="22"/>
          <w:szCs w:val="22"/>
        </w:rPr>
        <w:t>, e os alimentos atendam às exigências do controle de qualidade estabelecidas pelas normas que regulamentam a matéria.</w:t>
      </w:r>
    </w:p>
    <w:p w:rsidR="001E731C" w:rsidRPr="001E731C" w:rsidRDefault="001E731C" w:rsidP="001E731C">
      <w:pPr>
        <w:rPr>
          <w:rFonts w:asciiTheme="minorHAnsi" w:hAnsiTheme="minorHAnsi"/>
          <w:sz w:val="22"/>
          <w:szCs w:val="22"/>
        </w:rPr>
      </w:pPr>
    </w:p>
    <w:p w:rsidR="001E731C" w:rsidRPr="001E731C" w:rsidRDefault="001E731C" w:rsidP="001E731C">
      <w:pPr>
        <w:rPr>
          <w:rFonts w:asciiTheme="minorHAnsi" w:hAnsiTheme="minorHAnsi" w:cs="Arial"/>
          <w:i/>
          <w:sz w:val="22"/>
          <w:szCs w:val="22"/>
        </w:rPr>
      </w:pPr>
    </w:p>
    <w:p w:rsidR="001E731C" w:rsidRPr="001E731C" w:rsidRDefault="001E731C" w:rsidP="001E731C">
      <w:pPr>
        <w:rPr>
          <w:rFonts w:asciiTheme="minorHAnsi" w:hAnsiTheme="minorHAnsi" w:cs="Arial"/>
          <w:i/>
          <w:sz w:val="22"/>
          <w:szCs w:val="22"/>
        </w:rPr>
      </w:pPr>
    </w:p>
    <w:p w:rsidR="001E731C" w:rsidRPr="001E731C" w:rsidRDefault="001E731C" w:rsidP="001E731C">
      <w:pP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r w:rsidRPr="001E731C">
        <w:rPr>
          <w:rFonts w:asciiTheme="minorHAnsi" w:hAnsiTheme="minorHAnsi" w:cs="Arial"/>
          <w:i/>
          <w:sz w:val="22"/>
          <w:szCs w:val="22"/>
        </w:rPr>
        <w:t xml:space="preserve">Maria de Lourdes da Rocha Lopes                                     </w:t>
      </w:r>
      <w:proofErr w:type="spellStart"/>
      <w:r w:rsidRPr="001E731C">
        <w:rPr>
          <w:rFonts w:asciiTheme="minorHAnsi" w:hAnsiTheme="minorHAnsi" w:cs="Arial"/>
          <w:i/>
          <w:sz w:val="22"/>
          <w:szCs w:val="22"/>
        </w:rPr>
        <w:t>Robélia</w:t>
      </w:r>
      <w:proofErr w:type="spellEnd"/>
      <w:r w:rsidRPr="001E731C">
        <w:rPr>
          <w:rFonts w:asciiTheme="minorHAnsi" w:hAnsiTheme="minorHAnsi" w:cs="Arial"/>
          <w:i/>
          <w:sz w:val="22"/>
          <w:szCs w:val="22"/>
        </w:rPr>
        <w:t xml:space="preserve"> Vargas </w:t>
      </w:r>
      <w:proofErr w:type="spellStart"/>
      <w:r w:rsidRPr="001E731C">
        <w:rPr>
          <w:rFonts w:asciiTheme="minorHAnsi" w:hAnsiTheme="minorHAnsi" w:cs="Arial"/>
          <w:i/>
          <w:sz w:val="22"/>
          <w:szCs w:val="22"/>
        </w:rPr>
        <w:t>Consoli</w:t>
      </w:r>
      <w:proofErr w:type="spellEnd"/>
    </w:p>
    <w:p w:rsidR="001E731C" w:rsidRPr="001E731C" w:rsidRDefault="001E731C" w:rsidP="001E731C">
      <w:pPr>
        <w:jc w:val="center"/>
        <w:rPr>
          <w:rFonts w:asciiTheme="minorHAnsi" w:hAnsiTheme="minorHAnsi" w:cs="Arial"/>
          <w:i/>
          <w:sz w:val="22"/>
          <w:szCs w:val="22"/>
        </w:rPr>
      </w:pPr>
      <w:r>
        <w:rPr>
          <w:rFonts w:asciiTheme="minorHAnsi" w:hAnsiTheme="minorHAnsi" w:cs="Arial"/>
          <w:i/>
          <w:sz w:val="22"/>
          <w:szCs w:val="22"/>
        </w:rPr>
        <w:t xml:space="preserve">                   </w:t>
      </w:r>
      <w:r w:rsidRPr="001E731C">
        <w:rPr>
          <w:rFonts w:asciiTheme="minorHAnsi" w:hAnsiTheme="minorHAnsi" w:cs="Arial"/>
          <w:i/>
          <w:sz w:val="22"/>
          <w:szCs w:val="22"/>
        </w:rPr>
        <w:t>Diretora do Departamento de Educação             Alimentar Nutricionista / Responsável Técnico</w:t>
      </w: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rPr>
          <w:rFonts w:asciiTheme="minorHAnsi" w:hAnsiTheme="minorHAnsi" w:cs="Arial"/>
          <w:i/>
          <w:sz w:val="22"/>
          <w:szCs w:val="22"/>
        </w:rPr>
      </w:pPr>
    </w:p>
    <w:p w:rsidR="001E731C" w:rsidRPr="001E731C" w:rsidRDefault="001E731C" w:rsidP="001E731C">
      <w:pP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p>
    <w:p w:rsidR="001E731C" w:rsidRPr="001E731C" w:rsidRDefault="001E731C" w:rsidP="001E731C">
      <w:pPr>
        <w:jc w:val="center"/>
        <w:rPr>
          <w:rFonts w:asciiTheme="minorHAnsi" w:hAnsiTheme="minorHAnsi" w:cs="Arial"/>
          <w:i/>
          <w:sz w:val="22"/>
          <w:szCs w:val="22"/>
        </w:rPr>
      </w:pPr>
      <w:r w:rsidRPr="001E731C">
        <w:rPr>
          <w:rFonts w:asciiTheme="minorHAnsi" w:hAnsiTheme="minorHAnsi" w:cs="Arial"/>
          <w:i/>
          <w:sz w:val="22"/>
          <w:szCs w:val="22"/>
        </w:rPr>
        <w:t>Cleidis Regina Chaves Modesto</w:t>
      </w:r>
    </w:p>
    <w:p w:rsidR="001E731C" w:rsidRPr="001E731C" w:rsidRDefault="001E731C" w:rsidP="001E731C">
      <w:pPr>
        <w:jc w:val="center"/>
        <w:rPr>
          <w:rFonts w:asciiTheme="minorHAnsi" w:hAnsiTheme="minorHAnsi" w:cs="Arial"/>
          <w:i/>
          <w:sz w:val="22"/>
          <w:szCs w:val="22"/>
        </w:rPr>
      </w:pPr>
      <w:r w:rsidRPr="001E731C">
        <w:rPr>
          <w:rFonts w:asciiTheme="minorHAnsi" w:hAnsiTheme="minorHAnsi" w:cs="Arial"/>
          <w:i/>
          <w:sz w:val="22"/>
          <w:szCs w:val="22"/>
        </w:rPr>
        <w:t>Secretária Municipal de Educação</w:t>
      </w: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1E731C" w:rsidRPr="001E731C" w:rsidRDefault="001E731C">
      <w:pPr>
        <w:rPr>
          <w:rFonts w:asciiTheme="minorHAnsi" w:hAnsiTheme="minorHAnsi"/>
          <w:color w:val="000000"/>
          <w:sz w:val="22"/>
          <w:szCs w:val="22"/>
          <w:lang w:eastAsia="en-US" w:bidi="en-US"/>
        </w:rPr>
      </w:pPr>
      <w:r w:rsidRPr="001E731C">
        <w:rPr>
          <w:rFonts w:asciiTheme="minorHAnsi" w:hAnsiTheme="minorHAnsi"/>
          <w:color w:val="000000"/>
          <w:sz w:val="22"/>
          <w:szCs w:val="22"/>
        </w:rPr>
        <w:br w:type="page"/>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 </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ANEXO II</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MODELO PROPOSTO DE CONTRATO DE VENDA</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(MODELO)</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CONTRATO N.º /20XX</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CONTRATO DE AQUISIÇÃO </w:t>
      </w:r>
      <w:r w:rsidRPr="001E731C">
        <w:rPr>
          <w:rFonts w:asciiTheme="minorHAnsi" w:eastAsia="Calibri" w:hAnsiTheme="minorHAnsi" w:cs="Arial"/>
          <w:bCs/>
          <w:i/>
          <w:iCs/>
          <w:sz w:val="22"/>
          <w:szCs w:val="22"/>
          <w:lang w:val="pt-BR"/>
        </w:rPr>
        <w:t xml:space="preserve">DE LEITE PASTEURIZADO INTEGRAL HOMOGENEIZADO </w:t>
      </w:r>
      <w:r w:rsidRPr="001E731C">
        <w:rPr>
          <w:rFonts w:asciiTheme="minorHAnsi" w:hAnsiTheme="minorHAnsi"/>
          <w:color w:val="000000"/>
          <w:sz w:val="22"/>
          <w:szCs w:val="22"/>
          <w:lang w:val="pt-BR"/>
        </w:rPr>
        <w:t>DA AGRICULTURA FAMILIAR PARA A ALIMENTAÇÃO ESCOLAR/PNAE</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A (nome da entidade executora), pessoa jurídica de direito público, com sede à Rua _____________, N.º _____, inscrita no CNPJ sob n.º _________________________, representada neste ato pelo (a) Prefeito (a) Municipal, o (a) </w:t>
      </w:r>
      <w:proofErr w:type="gramStart"/>
      <w:r w:rsidRPr="001E731C">
        <w:rPr>
          <w:rFonts w:asciiTheme="minorHAnsi" w:hAnsiTheme="minorHAnsi"/>
          <w:color w:val="000000"/>
          <w:sz w:val="22"/>
          <w:szCs w:val="22"/>
          <w:lang w:val="pt-BR"/>
        </w:rPr>
        <w:t>Sr.</w:t>
      </w:r>
      <w:proofErr w:type="gramEnd"/>
      <w:r w:rsidRPr="001E731C">
        <w:rPr>
          <w:rFonts w:asciiTheme="minorHAnsi" w:hAnsiTheme="minorHAnsi"/>
          <w:color w:val="000000"/>
          <w:sz w:val="22"/>
          <w:szCs w:val="22"/>
          <w:lang w:val="pt-BR"/>
        </w:rPr>
        <w:t xml:space="preserve"> (a) _____________________, doravante denominado CONTRATANTE, e por outro lado (nome do grupo formal ou informal ou fornecedor individual), com situado à Av. _____________, n.º____, em (município), inscrita no CNPJ sob n.º ________________________, (para grupo formal), CPF sob n.º_____________ ( grupos informais), doravante denominado (a) CONTRATADO (A), fundamentados nas disposições da</w:t>
      </w:r>
      <w:r w:rsidRPr="001E731C">
        <w:rPr>
          <w:rStyle w:val="apple-converted-space"/>
          <w:rFonts w:asciiTheme="minorHAnsi" w:hAnsiTheme="minorHAnsi"/>
          <w:color w:val="000000"/>
          <w:sz w:val="22"/>
          <w:szCs w:val="22"/>
          <w:lang w:val="pt-BR"/>
        </w:rPr>
        <w:t> </w:t>
      </w:r>
      <w:hyperlink r:id="rId14" w:history="1">
        <w:r w:rsidRPr="001E731C">
          <w:rPr>
            <w:rStyle w:val="Hyperlink"/>
            <w:rFonts w:asciiTheme="minorHAnsi" w:hAnsiTheme="minorHAnsi"/>
            <w:color w:val="0000EE"/>
            <w:sz w:val="22"/>
            <w:szCs w:val="22"/>
            <w:lang w:val="pt-BR"/>
          </w:rPr>
          <w:t>Lei nº 11.947/2009</w:t>
        </w:r>
      </w:hyperlink>
      <w:r w:rsidRPr="001E731C">
        <w:rPr>
          <w:rStyle w:val="apple-converted-space"/>
          <w:rFonts w:asciiTheme="minorHAnsi" w:hAnsiTheme="minorHAnsi"/>
          <w:color w:val="000000"/>
          <w:sz w:val="22"/>
          <w:szCs w:val="22"/>
          <w:lang w:val="pt-BR"/>
        </w:rPr>
        <w:t> </w:t>
      </w:r>
      <w:r w:rsidRPr="001E731C">
        <w:rPr>
          <w:rFonts w:asciiTheme="minorHAnsi" w:hAnsiTheme="minorHAnsi"/>
          <w:color w:val="000000"/>
          <w:sz w:val="22"/>
          <w:szCs w:val="22"/>
          <w:lang w:val="pt-BR"/>
        </w:rPr>
        <w:t>e da</w:t>
      </w:r>
      <w:r w:rsidRPr="001E731C">
        <w:rPr>
          <w:rStyle w:val="apple-converted-space"/>
          <w:rFonts w:asciiTheme="minorHAnsi" w:hAnsiTheme="minorHAnsi"/>
          <w:color w:val="000000"/>
          <w:sz w:val="22"/>
          <w:szCs w:val="22"/>
          <w:lang w:val="pt-BR"/>
        </w:rPr>
        <w:t> </w:t>
      </w:r>
      <w:hyperlink r:id="rId15" w:history="1">
        <w:r w:rsidRPr="001E731C">
          <w:rPr>
            <w:rStyle w:val="Hyperlink"/>
            <w:rFonts w:asciiTheme="minorHAnsi" w:hAnsiTheme="minorHAnsi"/>
            <w:color w:val="0000EE"/>
            <w:sz w:val="22"/>
            <w:szCs w:val="22"/>
            <w:lang w:val="pt-BR"/>
          </w:rPr>
          <w:t>Lei nº 8.666/93</w:t>
        </w:r>
      </w:hyperlink>
      <w:r w:rsidRPr="001E731C">
        <w:rPr>
          <w:rFonts w:asciiTheme="minorHAnsi" w:hAnsiTheme="minorHAnsi"/>
          <w:color w:val="000000"/>
          <w:sz w:val="22"/>
          <w:szCs w:val="22"/>
          <w:lang w:val="pt-BR"/>
        </w:rPr>
        <w:t>, e tendo em vista o que consta na Chamada Pública nº _______, resolvem celebrar o presente contrato mediante as cláusulas que seguem:</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PRIMEIRA: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É objeto desta contratação a aquisição de </w:t>
      </w:r>
      <w:r w:rsidRPr="001E731C">
        <w:rPr>
          <w:rFonts w:asciiTheme="minorHAnsi" w:eastAsia="Calibri" w:hAnsiTheme="minorHAnsi" w:cs="Arial"/>
          <w:bCs/>
          <w:i/>
          <w:iCs/>
          <w:sz w:val="22"/>
          <w:szCs w:val="22"/>
          <w:lang w:val="pt-BR"/>
        </w:rPr>
        <w:t>leite pasteurizado integral homogeneizado</w:t>
      </w:r>
      <w:r w:rsidRPr="001E731C">
        <w:rPr>
          <w:rFonts w:asciiTheme="minorHAnsi" w:hAnsiTheme="minorHAnsi"/>
          <w:color w:val="000000"/>
          <w:sz w:val="22"/>
          <w:szCs w:val="22"/>
          <w:lang w:val="pt-BR"/>
        </w:rPr>
        <w:t xml:space="preserve"> DA AGRICULTURA FAMILIAR PARA ALIMENTAÇÃO ESCOLAR, para alunos da rede de educação básica pública, verba FNDE/PNAE, ___ semestre de 20XX, descritos no quadro previsto na Cláusula Quarta, todos de acordo com a chamada pública n.º _____, o qual fica fazendo parte integrante do presente contrato, independentemente de anexação ou transcrição.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SEGUNDA: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CONTRATADO se compromete a fornecer o leite da Agricultura Familiar ao CONTRATANTE conforme descrito na Cláusula Quarta deste Contrato.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TERCEIRA: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limite individual de venda</w:t>
      </w:r>
      <w:proofErr w:type="gramStart"/>
      <w:r w:rsidRPr="001E731C">
        <w:rPr>
          <w:rFonts w:asciiTheme="minorHAnsi" w:hAnsiTheme="minorHAnsi"/>
          <w:color w:val="000000"/>
          <w:sz w:val="22"/>
          <w:szCs w:val="22"/>
          <w:lang w:val="pt-BR"/>
        </w:rPr>
        <w:t>, será</w:t>
      </w:r>
      <w:proofErr w:type="gramEnd"/>
      <w:r w:rsidRPr="001E731C">
        <w:rPr>
          <w:rFonts w:asciiTheme="minorHAnsi" w:hAnsiTheme="minorHAnsi"/>
          <w:color w:val="000000"/>
          <w:sz w:val="22"/>
          <w:szCs w:val="22"/>
          <w:lang w:val="pt-BR"/>
        </w:rPr>
        <w:t xml:space="preserve"> de até R$ 20.000,00 (vinte mil reais) por DAP por ano civil, referente à sua produção, conforme a legislação do Programa Nacional de Alimentação Escolar.</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QUARTA: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Pelo fornecimento do leite, nos quantitativos descritos abaixo (no quadro),</w:t>
      </w:r>
      <w:proofErr w:type="gramStart"/>
      <w:r w:rsidRPr="001E731C">
        <w:rPr>
          <w:rFonts w:asciiTheme="minorHAnsi" w:hAnsiTheme="minorHAnsi"/>
          <w:color w:val="000000"/>
          <w:sz w:val="22"/>
          <w:szCs w:val="22"/>
          <w:lang w:val="pt-BR"/>
        </w:rPr>
        <w:t xml:space="preserve">  </w:t>
      </w:r>
      <w:proofErr w:type="gramEnd"/>
      <w:r w:rsidRPr="001E731C">
        <w:rPr>
          <w:rFonts w:asciiTheme="minorHAnsi" w:hAnsiTheme="minorHAnsi"/>
          <w:color w:val="000000"/>
          <w:sz w:val="22"/>
          <w:szCs w:val="22"/>
          <w:lang w:val="pt-BR"/>
        </w:rPr>
        <w:t>o (a) CONTRATADO (A) receberá o valor total de R$ _____________ (_______________________).</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O recebimento das mercadorias dar-se-á mediante apresentação do Termo de Recebimento e das Notas Fiscais de Venda pela pessoa responsável pela alimentação no local de entrega, consoante anexo deste Contrato.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r w:rsidRPr="001E731C">
        <w:rPr>
          <w:rFonts w:asciiTheme="minorHAnsi" w:hAnsiTheme="minorHAnsi"/>
          <w:color w:val="000000"/>
          <w:sz w:val="22"/>
          <w:szCs w:val="22"/>
          <w:lang w:val="pt-BR"/>
        </w:rPr>
        <w:br/>
        <w:t> </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710"/>
        <w:gridCol w:w="1710"/>
        <w:gridCol w:w="1710"/>
        <w:gridCol w:w="1710"/>
        <w:gridCol w:w="1710"/>
        <w:gridCol w:w="1725"/>
      </w:tblGrid>
      <w:tr w:rsidR="00B34377" w:rsidRPr="001E731C" w:rsidTr="001E731C">
        <w:trPr>
          <w:trHeight w:val="420"/>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lastRenderedPageBreak/>
              <w:t>Produto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Unidade</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Quantidade</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Periodicidade de Entrega</w:t>
            </w:r>
          </w:p>
        </w:tc>
        <w:tc>
          <w:tcPr>
            <w:tcW w:w="3435" w:type="dxa"/>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de Aquisição</w:t>
            </w:r>
          </w:p>
        </w:tc>
      </w:tr>
      <w:tr w:rsidR="00B34377" w:rsidRPr="001E731C" w:rsidTr="001B3830">
        <w:trPr>
          <w:trHeight w:val="285"/>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olor w:val="FFFFFF"/>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Unitário (divulgado na chamada pública)</w:t>
            </w:r>
          </w:p>
        </w:tc>
        <w:tc>
          <w:tcPr>
            <w:tcW w:w="172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Total</w:t>
            </w:r>
          </w:p>
        </w:tc>
      </w:tr>
      <w:tr w:rsidR="00B34377" w:rsidRPr="001E731C" w:rsidTr="001B3830">
        <w:trPr>
          <w:trHeight w:val="285"/>
          <w:jc w:val="center"/>
        </w:trPr>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r w:rsidR="00B34377" w:rsidRPr="001E731C" w:rsidTr="001E731C">
        <w:trPr>
          <w:trHeight w:val="210"/>
          <w:jc w:val="center"/>
        </w:trPr>
        <w:tc>
          <w:tcPr>
            <w:tcW w:w="855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spacing w:line="210" w:lineRule="atLeast"/>
              <w:rPr>
                <w:rFonts w:asciiTheme="minorHAnsi" w:hAnsiTheme="minorHAnsi"/>
                <w:sz w:val="22"/>
                <w:szCs w:val="22"/>
              </w:rPr>
            </w:pPr>
            <w:r w:rsidRPr="001E731C">
              <w:rPr>
                <w:rFonts w:asciiTheme="minorHAnsi" w:hAnsiTheme="minorHAnsi" w:cs="Arial"/>
                <w:sz w:val="22"/>
                <w:szCs w:val="22"/>
              </w:rPr>
              <w:t>Valor Total do Contrato</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spacing w:line="210" w:lineRule="atLeast"/>
              <w:rPr>
                <w:rFonts w:asciiTheme="minorHAnsi" w:hAnsiTheme="minorHAnsi"/>
                <w:sz w:val="22"/>
                <w:szCs w:val="22"/>
              </w:rPr>
            </w:pPr>
            <w:r w:rsidRPr="001E731C">
              <w:rPr>
                <w:rFonts w:asciiTheme="minorHAnsi" w:hAnsiTheme="minorHAnsi"/>
                <w:sz w:val="22"/>
                <w:szCs w:val="22"/>
              </w:rPr>
              <w:t> </w:t>
            </w:r>
          </w:p>
        </w:tc>
      </w:tr>
    </w:tbl>
    <w:p w:rsidR="00B34377" w:rsidRPr="001E731C" w:rsidRDefault="00B34377" w:rsidP="00B34377">
      <w:pPr>
        <w:pStyle w:val="NormalWeb"/>
        <w:spacing w:after="136"/>
        <w:rPr>
          <w:rFonts w:asciiTheme="minorHAnsi" w:hAnsiTheme="minorHAnsi"/>
          <w:color w:val="000000"/>
          <w:sz w:val="22"/>
          <w:szCs w:val="22"/>
        </w:rPr>
      </w:pPr>
      <w:r w:rsidRPr="001E731C">
        <w:rPr>
          <w:rFonts w:asciiTheme="minorHAnsi" w:hAnsiTheme="minorHAnsi"/>
          <w:color w:val="000000"/>
          <w:sz w:val="22"/>
          <w:szCs w:val="22"/>
        </w:rPr>
        <w:br/>
        <w:t>CLÁUSULA QUINTA: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As despesas decorrentes do presente contrato correrão à conta das seguintes dotações orçamentárias: ____________________PROG. ALIMENTAÇÃO ESCOLAR - PNAE.</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SEXTA: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CONTRATANTE, após receber os documentos descritos na Cláusula Quarta, alínea "a", e após a tramitação do processo para instrução e liquidação, efetuará o seu pagamento no valor correspondente às entregas do mês anterior.</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SÉTIMA: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CONTRATANTE que não seguir a forma de liberação de recursos para pagamento do CONTRATADO, está sujeito a pagamento de multa de 2%, mais juros de 0,1% ao dia, sobre o valor da parcela vencida.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OITAVA: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CONTRATANTE se compromete em guardar pelo prazo estabelecido no</w:t>
      </w:r>
      <w:r w:rsidRPr="001E731C">
        <w:rPr>
          <w:rStyle w:val="apple-converted-space"/>
          <w:rFonts w:asciiTheme="minorHAnsi" w:hAnsiTheme="minorHAnsi"/>
          <w:color w:val="000000"/>
          <w:sz w:val="22"/>
          <w:szCs w:val="22"/>
          <w:lang w:val="pt-BR"/>
        </w:rPr>
        <w:t> </w:t>
      </w:r>
      <w:hyperlink r:id="rId16" w:history="1">
        <w:r w:rsidRPr="001E731C">
          <w:rPr>
            <w:rStyle w:val="Hyperlink"/>
            <w:rFonts w:asciiTheme="minorHAnsi" w:hAnsiTheme="minorHAnsi"/>
            <w:color w:val="0000EE"/>
            <w:sz w:val="22"/>
            <w:szCs w:val="22"/>
            <w:lang w:val="pt-BR"/>
          </w:rPr>
          <w:t>§ 11 do artigo 45 da Resolução CD/FNDE nº 26/2013</w:t>
        </w:r>
      </w:hyperlink>
    </w:p>
    <w:p w:rsidR="00B34377" w:rsidRPr="001E731C" w:rsidRDefault="00400A70" w:rsidP="00B34377">
      <w:pPr>
        <w:pStyle w:val="NormalWeb"/>
        <w:spacing w:after="136"/>
        <w:rPr>
          <w:rFonts w:asciiTheme="minorHAnsi" w:hAnsiTheme="minorHAnsi"/>
          <w:color w:val="000000"/>
          <w:sz w:val="22"/>
          <w:szCs w:val="22"/>
          <w:lang w:val="pt-BR"/>
        </w:rPr>
      </w:pPr>
      <w:r>
        <w:rPr>
          <w:rFonts w:asciiTheme="minorHAnsi" w:hAnsiTheme="minorHAnsi"/>
          <w:color w:val="000000"/>
          <w:sz w:val="22"/>
          <w:szCs w:val="22"/>
          <w:lang w:val="pt-BR"/>
        </w:rPr>
        <w:t>A</w:t>
      </w:r>
      <w:r w:rsidR="00B34377" w:rsidRPr="001E731C">
        <w:rPr>
          <w:rFonts w:asciiTheme="minorHAnsi" w:hAnsiTheme="minorHAnsi"/>
          <w:color w:val="000000"/>
          <w:sz w:val="22"/>
          <w:szCs w:val="22"/>
          <w:lang w:val="pt-BR"/>
        </w:rPr>
        <w:t>s cópias das Notas Fiscais de Compra, os Termos de Recebimento e Aceitabilidade, apresentados nas prestações de contas, bem como o Projeto de Venda do leite</w:t>
      </w:r>
      <w:proofErr w:type="gramStart"/>
      <w:r w:rsidR="00B34377" w:rsidRPr="001E731C">
        <w:rPr>
          <w:rFonts w:asciiTheme="minorHAnsi" w:hAnsiTheme="minorHAnsi"/>
          <w:color w:val="000000"/>
          <w:sz w:val="22"/>
          <w:szCs w:val="22"/>
          <w:lang w:val="pt-BR"/>
        </w:rPr>
        <w:t xml:space="preserve">  </w:t>
      </w:r>
      <w:proofErr w:type="gramEnd"/>
      <w:r w:rsidR="00B34377" w:rsidRPr="001E731C">
        <w:rPr>
          <w:rFonts w:asciiTheme="minorHAnsi" w:hAnsiTheme="minorHAnsi"/>
          <w:color w:val="000000"/>
          <w:sz w:val="22"/>
          <w:szCs w:val="22"/>
          <w:lang w:val="pt-BR"/>
        </w:rPr>
        <w:t>da Agricultura Familiar para Alimentação Escolar e documentos anexos, estando à disposição para comprovação.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NONA: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É de exclusiva responsabilidade do CONTRATADO o ressarcimento de danos causados ao CONTRATANTE ou a terceiros, decorrentes de sua culpa ou dolo na execução do contrato, não excluindo ou reduzindo esta responsabilidade à fiscalização.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CONTRATANTE em razão da supremacia do interesse público sobre os interesses particulares poderá:</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modificar unilateralmente o contrato para melhor adequação às finalidades de interesse público, respeitando os direitos do CONTRATADO;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b) rescindir unilateralmente o contrato, nos casos de infração contratual ou inaptidão do CONTRATADO;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 fiscalizar a execução do contrato;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d) aplicar sanções motivadas pela inexecução total ou parcial do ajuste;</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Sempre que o CONTRATANTE alterar ou rescindir o contrato sem restar caracterizada culpa do CONTRATADO, deverá respeitar o equilíbrio econômico-financeiro, garantindo-lhe o aumento da remuneração respectiva ou a indenização por despesas já realizadas.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PRIMEIRA: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multa aplicada após regular processo administrativo poderá ser descontada dos pagamentos eventualmente devidos pelo CONTRATANTE ou, quando for o caso, cobrada judicialmente.</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SEGUNDA: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fiscalização do presente contrato ficará a cargo do respectivo fiscal de contrato, da Secretaria Municipal de Educação, da Entidade Executora, do Conselho de Alimentação Escolar - CAE e outras entidades designadas pelo contratante ou pela legislação.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TERCEIRA: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presente contrato rege-se, ainda, pela chamada pública n.º _________/20XX, pela Resolução CD/FNDE nº _____/20XX, pela</w:t>
      </w:r>
      <w:r w:rsidRPr="001E731C">
        <w:rPr>
          <w:rStyle w:val="apple-converted-space"/>
          <w:rFonts w:asciiTheme="minorHAnsi" w:hAnsiTheme="minorHAnsi"/>
          <w:color w:val="000000"/>
          <w:sz w:val="22"/>
          <w:szCs w:val="22"/>
          <w:lang w:val="pt-BR"/>
        </w:rPr>
        <w:t> </w:t>
      </w:r>
      <w:hyperlink r:id="rId17" w:history="1">
        <w:r w:rsidRPr="001E731C">
          <w:rPr>
            <w:rStyle w:val="Hyperlink"/>
            <w:rFonts w:asciiTheme="minorHAnsi" w:hAnsiTheme="minorHAnsi"/>
            <w:color w:val="0000EE"/>
            <w:sz w:val="22"/>
            <w:szCs w:val="22"/>
            <w:lang w:val="pt-BR"/>
          </w:rPr>
          <w:t>Lei nº 8.666/1993</w:t>
        </w:r>
      </w:hyperlink>
      <w:r w:rsidRPr="001E731C">
        <w:rPr>
          <w:rStyle w:val="apple-converted-space"/>
          <w:rFonts w:asciiTheme="minorHAnsi" w:hAnsiTheme="minorHAnsi"/>
          <w:color w:val="000000"/>
          <w:sz w:val="22"/>
          <w:szCs w:val="22"/>
          <w:lang w:val="pt-BR"/>
        </w:rPr>
        <w:t> </w:t>
      </w:r>
      <w:r w:rsidRPr="001E731C">
        <w:rPr>
          <w:rFonts w:asciiTheme="minorHAnsi" w:hAnsiTheme="minorHAnsi"/>
          <w:color w:val="000000"/>
          <w:sz w:val="22"/>
          <w:szCs w:val="22"/>
          <w:lang w:val="pt-BR"/>
        </w:rPr>
        <w:t>e pela</w:t>
      </w:r>
      <w:r w:rsidRPr="001E731C">
        <w:rPr>
          <w:rStyle w:val="apple-converted-space"/>
          <w:rFonts w:asciiTheme="minorHAnsi" w:hAnsiTheme="minorHAnsi"/>
          <w:color w:val="000000"/>
          <w:sz w:val="22"/>
          <w:szCs w:val="22"/>
          <w:lang w:val="pt-BR"/>
        </w:rPr>
        <w:t> </w:t>
      </w:r>
      <w:hyperlink r:id="rId18" w:history="1">
        <w:r w:rsidRPr="001E731C">
          <w:rPr>
            <w:rStyle w:val="Hyperlink"/>
            <w:rFonts w:asciiTheme="minorHAnsi" w:hAnsiTheme="minorHAnsi"/>
            <w:color w:val="0000EE"/>
            <w:sz w:val="22"/>
            <w:szCs w:val="22"/>
            <w:lang w:val="pt-BR"/>
          </w:rPr>
          <w:t>Lei nº 11.947/2009</w:t>
        </w:r>
      </w:hyperlink>
      <w:r w:rsidRPr="001E731C">
        <w:rPr>
          <w:rFonts w:asciiTheme="minorHAnsi" w:hAnsiTheme="minorHAnsi"/>
          <w:color w:val="000000"/>
          <w:sz w:val="22"/>
          <w:szCs w:val="22"/>
          <w:lang w:val="pt-BR"/>
        </w:rPr>
        <w:t>, em todos os seus termos.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QUARTA: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Este Contrato poderá ser aditado a qualquer tempo, mediante acordo </w:t>
      </w:r>
      <w:proofErr w:type="gramStart"/>
      <w:r w:rsidRPr="001E731C">
        <w:rPr>
          <w:rFonts w:asciiTheme="minorHAnsi" w:hAnsiTheme="minorHAnsi"/>
          <w:color w:val="000000"/>
          <w:sz w:val="22"/>
          <w:szCs w:val="22"/>
          <w:lang w:val="pt-BR"/>
        </w:rPr>
        <w:t>formal entre as partes, resguardadas</w:t>
      </w:r>
      <w:proofErr w:type="gramEnd"/>
      <w:r w:rsidRPr="001E731C">
        <w:rPr>
          <w:rFonts w:asciiTheme="minorHAnsi" w:hAnsiTheme="minorHAnsi"/>
          <w:color w:val="000000"/>
          <w:sz w:val="22"/>
          <w:szCs w:val="22"/>
          <w:lang w:val="pt-BR"/>
        </w:rPr>
        <w:t xml:space="preserve"> as suas condições essenciais.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QUINTA: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As comunicações com origem neste contrato deverão ser formais e expressas, por meio de carta, que somente terá validade se enviada mediante registro de recebimento ou por fax, transmitido pelas partes.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SEXTA: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Este Contrato, desde que observada à formalização preliminar à sua efetivação, por carta, consoante Cláusula Décima Quinta, poderá ser rescindido, de pleno direito, independentemente de notificação ou interpelação judicial ou extrajudicial, nos seguintes casos: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a) por acordo entre as partes;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b) pela inobservância de qualquer de suas condições;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 por quaisquer dos motivos previstos em lei.</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SÉTIMA: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O presente contrato vigorará da sua assinatura até a entrega total dos produtos mediante o cronograma apresentado (Cláusula Quarta) ou até ______de __________de _________.</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CLÁUSULA DÉCIMA OITAVA:</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É competente o Foro da Comarca de ____________________________ para dirimir qualquer controvérsia que se originar deste contrato.</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E, por estarem assim, justos e contratados, assinam o presente instrumento em três vias de igual teor e forma, na presença de duas testemunhas.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______________</w:t>
      </w:r>
      <w:proofErr w:type="gramStart"/>
      <w:r w:rsidRPr="001E731C">
        <w:rPr>
          <w:rFonts w:asciiTheme="minorHAnsi" w:hAnsiTheme="minorHAnsi"/>
          <w:color w:val="000000"/>
          <w:sz w:val="22"/>
          <w:szCs w:val="22"/>
          <w:lang w:val="pt-BR"/>
        </w:rPr>
        <w:t>(</w:t>
      </w:r>
      <w:proofErr w:type="gramEnd"/>
      <w:r w:rsidRPr="001E731C">
        <w:rPr>
          <w:rFonts w:asciiTheme="minorHAnsi" w:hAnsiTheme="minorHAnsi"/>
          <w:color w:val="000000"/>
          <w:sz w:val="22"/>
          <w:szCs w:val="22"/>
          <w:lang w:val="pt-BR"/>
        </w:rPr>
        <w:t>município), ____de________ de ________.</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_____________________________________________</w:t>
      </w:r>
      <w:r w:rsidRPr="001E731C">
        <w:rPr>
          <w:rFonts w:asciiTheme="minorHAnsi" w:hAnsiTheme="minorHAnsi"/>
          <w:color w:val="000000"/>
          <w:sz w:val="22"/>
          <w:szCs w:val="22"/>
          <w:lang w:val="pt-BR"/>
        </w:rPr>
        <w:br/>
        <w:t>CONTRATADO(S) (Individual ou Grupo Informal)</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______________________________________________</w:t>
      </w:r>
      <w:r w:rsidRPr="001E731C">
        <w:rPr>
          <w:rFonts w:asciiTheme="minorHAnsi" w:hAnsiTheme="minorHAnsi"/>
          <w:color w:val="000000"/>
          <w:sz w:val="22"/>
          <w:szCs w:val="22"/>
          <w:lang w:val="pt-BR"/>
        </w:rPr>
        <w:br/>
        <w:t>CONTRATADA (Grupo Formal)</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______________________________________________</w:t>
      </w:r>
      <w:r w:rsidRPr="001E731C">
        <w:rPr>
          <w:rFonts w:asciiTheme="minorHAnsi" w:hAnsiTheme="minorHAnsi"/>
          <w:color w:val="000000"/>
          <w:sz w:val="22"/>
          <w:szCs w:val="22"/>
          <w:lang w:val="pt-BR"/>
        </w:rPr>
        <w:br/>
        <w:t>PREFEITO MUNICIPAL TESTEMUNHAS:</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1. ________________________________________</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2. ________________________________________</w:t>
      </w: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 </w:t>
      </w:r>
    </w:p>
    <w:p w:rsidR="001E731C" w:rsidRDefault="001E731C">
      <w:pPr>
        <w:rPr>
          <w:rFonts w:asciiTheme="minorHAnsi" w:hAnsiTheme="minorHAnsi"/>
          <w:color w:val="000000"/>
          <w:sz w:val="22"/>
          <w:szCs w:val="22"/>
          <w:lang w:eastAsia="en-US" w:bidi="en-US"/>
        </w:rPr>
      </w:pPr>
      <w:r>
        <w:rPr>
          <w:rFonts w:asciiTheme="minorHAnsi" w:hAnsiTheme="minorHAnsi"/>
          <w:color w:val="000000"/>
          <w:sz w:val="22"/>
          <w:szCs w:val="22"/>
        </w:rPr>
        <w:br w:type="page"/>
      </w: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ANEXO III</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MODELO PROPOSTO DE PESQUISA DE PREÇO</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PESQUISA DE PREÇO</w:t>
      </w:r>
    </w:p>
    <w:p w:rsidR="00B34377" w:rsidRPr="001E731C" w:rsidRDefault="00B34377" w:rsidP="00B34377">
      <w:pPr>
        <w:pStyle w:val="NormalWeb"/>
        <w:spacing w:after="136"/>
        <w:jc w:val="center"/>
        <w:rPr>
          <w:rFonts w:asciiTheme="minorHAnsi" w:hAnsiTheme="minorHAnsi"/>
          <w:color w:val="000000"/>
          <w:sz w:val="22"/>
          <w:szCs w:val="22"/>
          <w:lang w:val="pt-BR"/>
        </w:rPr>
      </w:pP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710"/>
        <w:gridCol w:w="1710"/>
        <w:gridCol w:w="1710"/>
        <w:gridCol w:w="1710"/>
        <w:gridCol w:w="1710"/>
        <w:gridCol w:w="1725"/>
      </w:tblGrid>
      <w:tr w:rsidR="00B34377" w:rsidRPr="001E731C" w:rsidTr="001B3830">
        <w:trPr>
          <w:jc w:val="center"/>
        </w:trPr>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Produtos</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Mercado 01 Data:</w:t>
            </w:r>
            <w:r w:rsidRPr="001E731C">
              <w:rPr>
                <w:rFonts w:asciiTheme="minorHAnsi" w:hAnsiTheme="minorHAnsi" w:cs="Arial"/>
                <w:color w:val="FFFFFF"/>
                <w:sz w:val="22"/>
                <w:szCs w:val="22"/>
              </w:rPr>
              <w:br/>
              <w:t>Nome:</w:t>
            </w:r>
            <w:r w:rsidRPr="001E731C">
              <w:rPr>
                <w:rFonts w:asciiTheme="minorHAnsi" w:hAnsiTheme="minorHAnsi" w:cs="Arial"/>
                <w:color w:val="FFFFFF"/>
                <w:sz w:val="22"/>
                <w:szCs w:val="22"/>
              </w:rPr>
              <w:br/>
              <w:t>CNPJ:</w:t>
            </w:r>
            <w:r w:rsidRPr="001E731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Mercado 02 Data:</w:t>
            </w:r>
            <w:r w:rsidRPr="001E731C">
              <w:rPr>
                <w:rFonts w:asciiTheme="minorHAnsi" w:hAnsiTheme="minorHAnsi" w:cs="Arial"/>
                <w:color w:val="FFFFFF"/>
                <w:sz w:val="22"/>
                <w:szCs w:val="22"/>
              </w:rPr>
              <w:br/>
              <w:t>Nome:</w:t>
            </w:r>
            <w:r w:rsidRPr="001E731C">
              <w:rPr>
                <w:rFonts w:asciiTheme="minorHAnsi" w:hAnsiTheme="minorHAnsi" w:cs="Arial"/>
                <w:color w:val="FFFFFF"/>
                <w:sz w:val="22"/>
                <w:szCs w:val="22"/>
              </w:rPr>
              <w:br/>
              <w:t>CNPJ:</w:t>
            </w:r>
            <w:r w:rsidRPr="001E731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Mercado 03 Data:</w:t>
            </w:r>
            <w:r w:rsidRPr="001E731C">
              <w:rPr>
                <w:rFonts w:asciiTheme="minorHAnsi" w:hAnsiTheme="minorHAnsi" w:cs="Arial"/>
                <w:color w:val="FFFFFF"/>
                <w:sz w:val="22"/>
                <w:szCs w:val="22"/>
              </w:rPr>
              <w:br/>
              <w:t>Nome:</w:t>
            </w:r>
            <w:r w:rsidRPr="001E731C">
              <w:rPr>
                <w:rFonts w:asciiTheme="minorHAnsi" w:hAnsiTheme="minorHAnsi" w:cs="Arial"/>
                <w:color w:val="FFFFFF"/>
                <w:sz w:val="22"/>
                <w:szCs w:val="22"/>
              </w:rPr>
              <w:br/>
              <w:t>CNPJ:</w:t>
            </w:r>
            <w:r w:rsidRPr="001E731C">
              <w:rPr>
                <w:rFonts w:asciiTheme="minorHAnsi" w:hAnsiTheme="minorHAnsi" w:cs="Arial"/>
                <w:color w:val="FFFFFF"/>
                <w:sz w:val="22"/>
                <w:szCs w:val="22"/>
              </w:rPr>
              <w:br/>
              <w:t>Endereço:</w:t>
            </w:r>
          </w:p>
        </w:tc>
        <w:tc>
          <w:tcPr>
            <w:tcW w:w="1710"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Médio</w:t>
            </w:r>
          </w:p>
        </w:tc>
        <w:tc>
          <w:tcPr>
            <w:tcW w:w="1725" w:type="dxa"/>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Preço de Aquisição*</w:t>
            </w:r>
          </w:p>
        </w:tc>
      </w:tr>
      <w:tr w:rsidR="00B34377" w:rsidRPr="001E731C" w:rsidTr="001B3830">
        <w:trPr>
          <w:jc w:val="center"/>
        </w:trPr>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sz w:val="22"/>
                <w:szCs w:val="22"/>
              </w:rPr>
              <w:t> </w:t>
            </w:r>
          </w:p>
        </w:tc>
      </w:tr>
    </w:tbl>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Preço pago ao fornecedor da agricultura familiar.</w:t>
      </w:r>
    </w:p>
    <w:p w:rsidR="00B34377" w:rsidRPr="001E731C" w:rsidRDefault="00B34377" w:rsidP="00B34377">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xml:space="preserve">Os produtos pesquisados para definição de preços deverão ter as mesmas características descritas no edital de chamada pública. Na pesquisa de preços, observar o Artigo 29 da Resolução FNDE nº </w:t>
      </w:r>
      <w:proofErr w:type="spellStart"/>
      <w:r w:rsidRPr="001E731C">
        <w:rPr>
          <w:rFonts w:asciiTheme="minorHAnsi" w:hAnsiTheme="minorHAnsi"/>
          <w:color w:val="000000"/>
          <w:sz w:val="22"/>
          <w:szCs w:val="22"/>
          <w:lang w:val="pt-BR"/>
        </w:rPr>
        <w:t>xx</w:t>
      </w:r>
      <w:proofErr w:type="spellEnd"/>
      <w:r w:rsidRPr="001E731C">
        <w:rPr>
          <w:rFonts w:asciiTheme="minorHAnsi" w:hAnsiTheme="minorHAnsi"/>
          <w:color w:val="000000"/>
          <w:sz w:val="22"/>
          <w:szCs w:val="22"/>
          <w:lang w:val="pt-BR"/>
        </w:rPr>
        <w:t xml:space="preserve">/201x, para a seleção de mercado e definição do preço de aquisição. Priorizar os mercados da agricultura familiar como feiras livres e outros. Na definição dos preços de aquisição </w:t>
      </w:r>
      <w:r w:rsidRPr="001E731C">
        <w:rPr>
          <w:rFonts w:asciiTheme="minorHAnsi" w:eastAsia="Calibri" w:hAnsiTheme="minorHAnsi" w:cs="Arial"/>
          <w:bCs/>
          <w:i/>
          <w:iCs/>
          <w:sz w:val="22"/>
          <w:szCs w:val="22"/>
          <w:lang w:val="pt-BR"/>
        </w:rPr>
        <w:t xml:space="preserve">leite pasteurizado integral homogeneizado </w:t>
      </w:r>
      <w:r w:rsidRPr="001E731C">
        <w:rPr>
          <w:rFonts w:asciiTheme="minorHAnsi" w:hAnsiTheme="minorHAnsi"/>
          <w:color w:val="000000"/>
          <w:sz w:val="22"/>
          <w:szCs w:val="22"/>
          <w:lang w:val="pt-BR"/>
        </w:rPr>
        <w:t>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médio para definir o preço de aquisição.</w:t>
      </w: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Default="00B34377" w:rsidP="00B34377">
      <w:pPr>
        <w:pStyle w:val="NormalWeb"/>
        <w:spacing w:after="136"/>
        <w:jc w:val="center"/>
        <w:rPr>
          <w:rFonts w:asciiTheme="minorHAnsi" w:hAnsiTheme="minorHAnsi"/>
          <w:color w:val="000000"/>
          <w:sz w:val="22"/>
          <w:szCs w:val="22"/>
          <w:lang w:val="pt-BR"/>
        </w:rPr>
      </w:pPr>
    </w:p>
    <w:p w:rsidR="001E731C" w:rsidRPr="001E731C" w:rsidRDefault="001E731C"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lastRenderedPageBreak/>
        <w:t>ANEXO IV</w:t>
      </w: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MODELO DE PROJETO DE VENDA - MODELO PROPOSTO PARA OS GRUPOS FORMAIS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455"/>
        <w:gridCol w:w="1470"/>
        <w:gridCol w:w="1470"/>
        <w:gridCol w:w="1470"/>
        <w:gridCol w:w="1470"/>
        <w:gridCol w:w="1470"/>
        <w:gridCol w:w="1470"/>
      </w:tblGrid>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E731C">
            <w:pPr>
              <w:jc w:val="center"/>
              <w:rPr>
                <w:rFonts w:asciiTheme="minorHAnsi" w:hAnsiTheme="minorHAnsi"/>
                <w:color w:val="FFFFFF"/>
                <w:sz w:val="22"/>
                <w:szCs w:val="22"/>
              </w:rPr>
            </w:pPr>
            <w:r w:rsidRPr="001E731C">
              <w:rPr>
                <w:rFonts w:asciiTheme="minorHAnsi" w:hAnsiTheme="minorHAnsi" w:cs="Arial"/>
                <w:color w:val="FFFFFF"/>
                <w:sz w:val="22"/>
                <w:szCs w:val="22"/>
              </w:rPr>
              <w:t xml:space="preserve">PROJETO DE VENDA DE </w:t>
            </w:r>
            <w:r w:rsidRPr="001E731C">
              <w:rPr>
                <w:rFonts w:asciiTheme="minorHAnsi" w:eastAsia="Calibri" w:hAnsiTheme="minorHAnsi" w:cs="Arial"/>
                <w:bCs/>
                <w:i/>
                <w:iCs/>
                <w:color w:val="FFFFFF" w:themeColor="background1"/>
                <w:sz w:val="22"/>
                <w:szCs w:val="22"/>
                <w:lang w:eastAsia="en-US"/>
              </w:rPr>
              <w:t>LEITE PASTEURIZADO INTEGRAL HOMOGENEIZADO</w:t>
            </w:r>
            <w:r w:rsidRPr="001E731C">
              <w:rPr>
                <w:rFonts w:asciiTheme="minorHAnsi" w:eastAsia="Calibri" w:hAnsiTheme="minorHAnsi" w:cs="Arial"/>
                <w:bCs/>
                <w:i/>
                <w:iCs/>
                <w:sz w:val="22"/>
                <w:szCs w:val="22"/>
                <w:lang w:eastAsia="en-US"/>
              </w:rPr>
              <w:t xml:space="preserve"> </w:t>
            </w:r>
            <w:r w:rsidR="001E731C">
              <w:rPr>
                <w:rFonts w:asciiTheme="minorHAnsi" w:hAnsiTheme="minorHAnsi" w:cs="Arial"/>
                <w:color w:val="FFFFFF"/>
                <w:sz w:val="22"/>
                <w:szCs w:val="22"/>
              </w:rPr>
              <w:t>DO EMPREENDEDOR RURAL</w:t>
            </w:r>
            <w:r w:rsidRPr="001E731C">
              <w:rPr>
                <w:rFonts w:asciiTheme="minorHAnsi" w:hAnsiTheme="minorHAnsi" w:cs="Arial"/>
                <w:color w:val="FFFFFF"/>
                <w:sz w:val="22"/>
                <w:szCs w:val="22"/>
              </w:rPr>
              <w:t xml:space="preserve"> PARA ALIMENTAÇÃO ESCOLAR/PNAE</w:t>
            </w:r>
          </w:p>
        </w:tc>
      </w:tr>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IDENTIFICAÇÃO DA PROPOSTA DE ATENDIMENTO AO EDITAL/CHAMADA PÚBLICA Nº</w:t>
            </w:r>
          </w:p>
        </w:tc>
      </w:tr>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 - IDENTIFICAÇÃO DOS FORNECEDORES</w:t>
            </w:r>
          </w:p>
        </w:tc>
      </w:tr>
      <w:tr w:rsidR="00B34377" w:rsidRPr="001E731C" w:rsidTr="001B3830">
        <w:trPr>
          <w:trHeight w:val="255"/>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GRUPO FORMAL</w:t>
            </w:r>
          </w:p>
          <w:p w:rsidR="00B34377" w:rsidRPr="001E731C" w:rsidRDefault="00B34377" w:rsidP="001B3830">
            <w:pPr>
              <w:pStyle w:val="NormalWeb"/>
              <w:spacing w:after="136"/>
              <w:rPr>
                <w:rFonts w:asciiTheme="minorHAnsi" w:hAnsiTheme="minorHAnsi"/>
                <w:color w:val="000000"/>
                <w:sz w:val="22"/>
                <w:szCs w:val="22"/>
              </w:rPr>
            </w:pPr>
            <w:r w:rsidRPr="001E731C">
              <w:rPr>
                <w:rFonts w:asciiTheme="minorHAnsi" w:hAnsiTheme="minorHAnsi"/>
                <w:color w:val="000000"/>
                <w:sz w:val="22"/>
                <w:szCs w:val="22"/>
              </w:rPr>
              <w:t> </w:t>
            </w:r>
          </w:p>
        </w:tc>
      </w:tr>
      <w:tr w:rsidR="00B34377" w:rsidRPr="001E731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Nome do Proponente</w:t>
            </w:r>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CNPJ</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Endereço</w:t>
            </w:r>
          </w:p>
        </w:tc>
        <w:tc>
          <w:tcPr>
            <w:tcW w:w="720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Município/UF</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 xml:space="preserve">5. </w:t>
            </w:r>
            <w:proofErr w:type="spellStart"/>
            <w:r w:rsidRPr="001E731C">
              <w:rPr>
                <w:rFonts w:asciiTheme="minorHAnsi" w:hAnsiTheme="minorHAnsi" w:cs="Arial"/>
                <w:sz w:val="22"/>
                <w:szCs w:val="22"/>
              </w:rPr>
              <w:t>E-mail</w:t>
            </w:r>
            <w:proofErr w:type="spellEnd"/>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6. DDD/Fone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7. CEP</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8. Nº DAP Jurídica</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9. Banco</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10. Agência Corrente</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11. Conta Nº da Conta</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12. Nº de Associados</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13. Nº de Associados de acordo com a Lei nº 11.326/2006</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14. Nº de Associados com DAP Física</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15. Nome do representante legal</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16. CPF</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17. DDD/Fone</w:t>
            </w:r>
          </w:p>
        </w:tc>
      </w:tr>
      <w:tr w:rsidR="00B34377" w:rsidRPr="001E731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18. Endereço</w:t>
            </w:r>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19. Município/UF</w:t>
            </w:r>
          </w:p>
        </w:tc>
      </w:tr>
      <w:tr w:rsidR="00B34377" w:rsidRPr="001E731C" w:rsidTr="001B3830">
        <w:trPr>
          <w:trHeight w:val="377"/>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II - IDENTIFICAÇÃO DA ENTIDADE EXECUTORA DO PNAE/FNDE/MEC</w:t>
            </w:r>
          </w:p>
          <w:p w:rsidR="00B34377" w:rsidRPr="001E731C" w:rsidRDefault="00B34377" w:rsidP="001B3830">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w:t>
            </w:r>
          </w:p>
        </w:tc>
      </w:tr>
      <w:tr w:rsidR="00B34377" w:rsidRPr="001E731C" w:rsidTr="001B3830">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Nome da Entidade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CNPJ</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Município/UF</w:t>
            </w:r>
          </w:p>
        </w:tc>
      </w:tr>
      <w:tr w:rsidR="00B34377" w:rsidRPr="001E731C" w:rsidTr="001B3830">
        <w:trPr>
          <w:jc w:val="center"/>
        </w:trPr>
        <w:tc>
          <w:tcPr>
            <w:tcW w:w="865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Endereço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DDD/Fone</w:t>
            </w:r>
          </w:p>
        </w:tc>
      </w:tr>
      <w:tr w:rsidR="00B34377" w:rsidRPr="001E731C" w:rsidTr="001B3830">
        <w:trPr>
          <w:jc w:val="center"/>
        </w:trPr>
        <w:tc>
          <w:tcPr>
            <w:tcW w:w="57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6. Nome do representante e e-mail</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7. CPF</w:t>
            </w:r>
          </w:p>
        </w:tc>
      </w:tr>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III - RELAÇÃO DE PRODUTOS</w:t>
            </w:r>
          </w:p>
          <w:p w:rsidR="00B34377" w:rsidRPr="001E731C" w:rsidRDefault="00B34377" w:rsidP="001B3830">
            <w:pPr>
              <w:pStyle w:val="NormalWeb"/>
              <w:spacing w:after="136"/>
              <w:rPr>
                <w:rFonts w:asciiTheme="minorHAnsi" w:hAnsiTheme="minorHAnsi"/>
                <w:color w:val="000000"/>
                <w:sz w:val="22"/>
                <w:szCs w:val="22"/>
              </w:rPr>
            </w:pPr>
            <w:r w:rsidRPr="001E731C">
              <w:rPr>
                <w:rFonts w:asciiTheme="minorHAnsi" w:hAnsiTheme="minorHAnsi"/>
                <w:color w:val="000000"/>
                <w:sz w:val="22"/>
                <w:szCs w:val="22"/>
              </w:rPr>
              <w:t> </w:t>
            </w:r>
          </w:p>
        </w:tc>
      </w:tr>
      <w:tr w:rsidR="00B34377" w:rsidRPr="001E731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Produto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Unidade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Quantidade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Preço de Aquisição*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Cronograma de Entrega dos produtos</w:t>
            </w:r>
          </w:p>
        </w:tc>
      </w:tr>
      <w:tr w:rsidR="00B34377" w:rsidRPr="001E731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4.1. Unitário</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4.2. 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p>
        </w:tc>
      </w:tr>
      <w:tr w:rsidR="00B34377" w:rsidRPr="001E731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 xml:space="preserve">OBS: * Preço publicado no Edital n </w:t>
            </w:r>
            <w:proofErr w:type="spellStart"/>
            <w:r w:rsidRPr="001E731C">
              <w:rPr>
                <w:rFonts w:asciiTheme="minorHAnsi" w:hAnsiTheme="minorHAnsi" w:cs="Arial"/>
                <w:sz w:val="22"/>
                <w:szCs w:val="22"/>
              </w:rPr>
              <w:t>xxx</w:t>
            </w:r>
            <w:proofErr w:type="spellEnd"/>
            <w:r w:rsidRPr="001E731C">
              <w:rPr>
                <w:rFonts w:asciiTheme="minorHAnsi" w:hAnsiTheme="minorHAnsi" w:cs="Arial"/>
                <w:sz w:val="22"/>
                <w:szCs w:val="22"/>
              </w:rPr>
              <w:t>/</w:t>
            </w:r>
            <w:proofErr w:type="spellStart"/>
            <w:r w:rsidRPr="001E731C">
              <w:rPr>
                <w:rFonts w:asciiTheme="minorHAnsi" w:hAnsiTheme="minorHAnsi" w:cs="Arial"/>
                <w:sz w:val="22"/>
                <w:szCs w:val="22"/>
              </w:rPr>
              <w:t>xxxx</w:t>
            </w:r>
            <w:proofErr w:type="spellEnd"/>
            <w:r w:rsidRPr="001E731C">
              <w:rPr>
                <w:rFonts w:asciiTheme="minorHAnsi" w:hAnsiTheme="minorHAnsi" w:cs="Arial"/>
                <w:sz w:val="22"/>
                <w:szCs w:val="22"/>
              </w:rPr>
              <w:t xml:space="preserve"> (o mesmo que consta na chamada pública).</w:t>
            </w:r>
          </w:p>
        </w:tc>
      </w:tr>
      <w:tr w:rsidR="00B34377" w:rsidRPr="001E731C" w:rsidTr="001B3830">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Declaro estar de acordo com as condições estabelecidas neste projeto e que as informações acima conferem com as condições de fornecimento.</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lastRenderedPageBreak/>
              <w:t>Local e Data</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Assinatura do Representante do Grupo Formal</w:t>
            </w:r>
          </w:p>
          <w:p w:rsidR="00B34377" w:rsidRPr="001E731C" w:rsidRDefault="00B34377" w:rsidP="001B3830">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Fone/</w:t>
            </w:r>
            <w:proofErr w:type="spellStart"/>
            <w:r w:rsidRPr="001E731C">
              <w:rPr>
                <w:rFonts w:asciiTheme="minorHAnsi" w:hAnsiTheme="minorHAnsi" w:cs="Arial"/>
                <w:sz w:val="22"/>
                <w:szCs w:val="22"/>
              </w:rPr>
              <w:t>E-mail</w:t>
            </w:r>
            <w:proofErr w:type="spellEnd"/>
            <w:r w:rsidRPr="001E731C">
              <w:rPr>
                <w:rFonts w:asciiTheme="minorHAnsi" w:hAnsiTheme="minorHAnsi" w:cs="Arial"/>
                <w:sz w:val="22"/>
                <w:szCs w:val="22"/>
              </w:rPr>
              <w:t>:</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bl>
    <w:p w:rsidR="00B34377" w:rsidRPr="001E731C" w:rsidRDefault="00B34377" w:rsidP="00B34377">
      <w:pPr>
        <w:pStyle w:val="NormalWeb"/>
        <w:spacing w:after="136"/>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p>
    <w:p w:rsidR="00B34377" w:rsidRPr="001E731C" w:rsidRDefault="00B34377" w:rsidP="00B34377">
      <w:pPr>
        <w:pStyle w:val="NormalWeb"/>
        <w:spacing w:after="136"/>
        <w:jc w:val="center"/>
        <w:rPr>
          <w:rFonts w:asciiTheme="minorHAnsi" w:hAnsiTheme="minorHAnsi"/>
          <w:color w:val="000000"/>
          <w:sz w:val="22"/>
          <w:szCs w:val="22"/>
          <w:lang w:val="pt-BR"/>
        </w:rPr>
      </w:pPr>
      <w:r w:rsidRPr="001E731C">
        <w:rPr>
          <w:rFonts w:asciiTheme="minorHAnsi" w:hAnsiTheme="minorHAnsi"/>
          <w:color w:val="000000"/>
          <w:sz w:val="22"/>
          <w:szCs w:val="22"/>
          <w:lang w:val="pt-BR"/>
        </w:rPr>
        <w:t>MODELO PROPOSTO PARA OS GRUPOS INFORMAIS</w:t>
      </w:r>
      <w:r w:rsidRPr="001E731C">
        <w:rPr>
          <w:rFonts w:asciiTheme="minorHAnsi" w:hAnsiTheme="minorHAnsi"/>
          <w:color w:val="000000"/>
          <w:sz w:val="22"/>
          <w:szCs w:val="22"/>
          <w:lang w:val="pt-BR"/>
        </w:rPr>
        <w:br/>
        <w:t> </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1230"/>
        <w:gridCol w:w="1212"/>
        <w:gridCol w:w="1259"/>
        <w:gridCol w:w="1468"/>
        <w:gridCol w:w="1272"/>
        <w:gridCol w:w="965"/>
        <w:gridCol w:w="1276"/>
        <w:gridCol w:w="1593"/>
      </w:tblGrid>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 xml:space="preserve">PROJETO DE VENDA DE </w:t>
            </w:r>
            <w:r w:rsidRPr="00400A70">
              <w:rPr>
                <w:rFonts w:asciiTheme="minorHAnsi" w:eastAsia="Calibri" w:hAnsiTheme="minorHAnsi" w:cs="Arial"/>
                <w:bCs/>
                <w:iCs/>
                <w:color w:val="FFFFFF" w:themeColor="background1"/>
                <w:sz w:val="22"/>
                <w:szCs w:val="22"/>
                <w:lang w:eastAsia="en-US"/>
              </w:rPr>
              <w:t>LEITE PASTEURIZADO INTEGRAL HOMOGENEIZADO</w:t>
            </w:r>
            <w:r w:rsidRPr="001E731C">
              <w:rPr>
                <w:rFonts w:asciiTheme="minorHAnsi" w:eastAsia="Calibri" w:hAnsiTheme="minorHAnsi" w:cs="Arial"/>
                <w:bCs/>
                <w:i/>
                <w:iCs/>
                <w:sz w:val="22"/>
                <w:szCs w:val="22"/>
                <w:lang w:eastAsia="en-US"/>
              </w:rPr>
              <w:t xml:space="preserve"> </w:t>
            </w:r>
            <w:r w:rsidRPr="001E731C">
              <w:rPr>
                <w:rFonts w:asciiTheme="minorHAnsi" w:hAnsiTheme="minorHAnsi" w:cs="Arial"/>
                <w:color w:val="FFFFFF"/>
                <w:sz w:val="22"/>
                <w:szCs w:val="22"/>
              </w:rPr>
              <w:t>DA AGRICULTURA FAMILIAR PARA ALIMENTAÇÃO ESCOLAR/PNAE</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IDENTIFICAÇÃO DA PROPOSTA DE ATENDIMENTO AO EDITAL/CHAMADA PÚBLICA Nº</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 - IDENTIFICAÇÃO DOS FORNECEDORES</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GRUPO INFORMAL</w:t>
            </w:r>
          </w:p>
        </w:tc>
      </w:tr>
      <w:tr w:rsidR="00B34377" w:rsidRPr="001E731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Nome do Proponente</w:t>
            </w:r>
          </w:p>
        </w:tc>
        <w:tc>
          <w:tcPr>
            <w:tcW w:w="510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CPF</w:t>
            </w:r>
          </w:p>
        </w:tc>
      </w:tr>
      <w:tr w:rsidR="00B34377" w:rsidRPr="001E731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Endereço</w:t>
            </w:r>
          </w:p>
        </w:tc>
        <w:tc>
          <w:tcPr>
            <w:tcW w:w="3513"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Município/UF</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CEP</w:t>
            </w:r>
          </w:p>
        </w:tc>
      </w:tr>
      <w:tr w:rsidR="00B34377" w:rsidRPr="001E731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 xml:space="preserve">6. </w:t>
            </w:r>
            <w:proofErr w:type="spellStart"/>
            <w:r w:rsidRPr="001E731C">
              <w:rPr>
                <w:rFonts w:asciiTheme="minorHAnsi" w:hAnsiTheme="minorHAnsi" w:cs="Arial"/>
                <w:sz w:val="22"/>
                <w:szCs w:val="22"/>
              </w:rPr>
              <w:t>E-mail</w:t>
            </w:r>
            <w:proofErr w:type="spellEnd"/>
            <w:r w:rsidRPr="001E731C">
              <w:rPr>
                <w:rFonts w:asciiTheme="minorHAnsi" w:hAnsiTheme="minorHAnsi" w:cs="Arial"/>
                <w:sz w:val="22"/>
                <w:szCs w:val="22"/>
              </w:rPr>
              <w:t xml:space="preserve"> (quando houver)</w:t>
            </w:r>
          </w:p>
        </w:tc>
        <w:tc>
          <w:tcPr>
            <w:tcW w:w="510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7. Fone</w:t>
            </w:r>
          </w:p>
        </w:tc>
      </w:tr>
      <w:tr w:rsidR="00B34377" w:rsidRPr="001E731C" w:rsidTr="001B3830">
        <w:trPr>
          <w:jc w:val="center"/>
        </w:trPr>
        <w:tc>
          <w:tcPr>
            <w:tcW w:w="516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8. Organizado por Entidade Articuladora</w:t>
            </w:r>
            <w:r w:rsidRPr="001E731C">
              <w:rPr>
                <w:rFonts w:asciiTheme="minorHAnsi" w:hAnsiTheme="minorHAnsi" w:cs="Arial"/>
                <w:sz w:val="22"/>
                <w:szCs w:val="22"/>
              </w:rPr>
              <w:br/>
            </w:r>
            <w:proofErr w:type="gramStart"/>
            <w:r w:rsidRPr="001E731C">
              <w:rPr>
                <w:rFonts w:asciiTheme="minorHAnsi" w:hAnsiTheme="minorHAnsi" w:cs="Arial"/>
                <w:sz w:val="22"/>
                <w:szCs w:val="22"/>
              </w:rPr>
              <w:t>(</w:t>
            </w:r>
            <w:proofErr w:type="gramEnd"/>
            <w:r w:rsidRPr="001E731C">
              <w:rPr>
                <w:rFonts w:asciiTheme="minorHAnsi" w:hAnsiTheme="minorHAnsi" w:cs="Arial"/>
                <w:sz w:val="22"/>
                <w:szCs w:val="22"/>
              </w:rPr>
              <w:t xml:space="preserve"> ) Sim ( ) Não</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proofErr w:type="gramStart"/>
            <w:r w:rsidRPr="001E731C">
              <w:rPr>
                <w:rFonts w:asciiTheme="minorHAnsi" w:hAnsiTheme="minorHAnsi" w:cs="Arial"/>
                <w:sz w:val="22"/>
                <w:szCs w:val="22"/>
              </w:rPr>
              <w:t>9.</w:t>
            </w:r>
            <w:proofErr w:type="gramEnd"/>
            <w:r w:rsidRPr="001E731C">
              <w:rPr>
                <w:rFonts w:asciiTheme="minorHAnsi" w:hAnsiTheme="minorHAnsi" w:cs="Arial"/>
                <w:sz w:val="22"/>
                <w:szCs w:val="22"/>
              </w:rPr>
              <w:t>Nome da Entidade Articuladora (quando houver)</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 xml:space="preserve">10. </w:t>
            </w:r>
            <w:proofErr w:type="spellStart"/>
            <w:r w:rsidRPr="001E731C">
              <w:rPr>
                <w:rFonts w:asciiTheme="minorHAnsi" w:hAnsiTheme="minorHAnsi" w:cs="Arial"/>
                <w:sz w:val="22"/>
                <w:szCs w:val="22"/>
              </w:rPr>
              <w:t>E-mail</w:t>
            </w:r>
            <w:proofErr w:type="spellEnd"/>
            <w:r w:rsidRPr="001E731C">
              <w:rPr>
                <w:rFonts w:asciiTheme="minorHAnsi" w:hAnsiTheme="minorHAnsi" w:cs="Arial"/>
                <w:sz w:val="22"/>
                <w:szCs w:val="22"/>
              </w:rPr>
              <w:t>/Fone</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cs="Arial"/>
                <w:sz w:val="22"/>
                <w:szCs w:val="22"/>
              </w:rPr>
              <w:t>II - FORNECEDORES PARTICIPANTES</w:t>
            </w:r>
          </w:p>
          <w:p w:rsidR="00B34377" w:rsidRPr="001E731C" w:rsidRDefault="00B34377" w:rsidP="001B3830">
            <w:pPr>
              <w:pStyle w:val="NormalWeb"/>
              <w:spacing w:after="136"/>
              <w:rPr>
                <w:rFonts w:asciiTheme="minorHAnsi" w:hAnsiTheme="minorHAnsi"/>
                <w:color w:val="000000"/>
                <w:sz w:val="22"/>
                <w:szCs w:val="22"/>
              </w:rPr>
            </w:pPr>
            <w:r w:rsidRPr="001E731C">
              <w:rPr>
                <w:rFonts w:asciiTheme="minorHAnsi" w:hAnsiTheme="minorHAnsi"/>
                <w:color w:val="000000"/>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Nome do Agricultor (a) Familiar</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CPF</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DAP</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Banco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Nº Agência</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6. Nº Conta Corrente</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III- IDENTIFICAÇÃO DA ENTIDADE EXECUTORA DO PNAE/FNDE/MEC</w:t>
            </w:r>
          </w:p>
          <w:p w:rsidR="00B34377" w:rsidRPr="001E731C" w:rsidRDefault="00B34377" w:rsidP="001B3830">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w:t>
            </w:r>
          </w:p>
        </w:tc>
      </w:tr>
      <w:tr w:rsidR="00B34377" w:rsidRPr="001E731C" w:rsidTr="001B3830">
        <w:trPr>
          <w:jc w:val="center"/>
        </w:trPr>
        <w:tc>
          <w:tcPr>
            <w:tcW w:w="370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Nome da Entidade</w:t>
            </w:r>
          </w:p>
        </w:tc>
        <w:tc>
          <w:tcPr>
            <w:tcW w:w="4981"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CNPJ</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Município</w:t>
            </w:r>
          </w:p>
        </w:tc>
      </w:tr>
      <w:tr w:rsidR="00B34377" w:rsidRPr="001E731C" w:rsidTr="001B3830">
        <w:trPr>
          <w:jc w:val="center"/>
        </w:trPr>
        <w:tc>
          <w:tcPr>
            <w:tcW w:w="8682"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lastRenderedPageBreak/>
              <w:t>4. Endereço</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DDD/Fone</w:t>
            </w:r>
          </w:p>
        </w:tc>
      </w:tr>
      <w:tr w:rsidR="00B34377" w:rsidRPr="001E731C" w:rsidTr="001B3830">
        <w:trPr>
          <w:jc w:val="center"/>
        </w:trPr>
        <w:tc>
          <w:tcPr>
            <w:tcW w:w="6441"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6. Nome do representante e e-mail</w:t>
            </w:r>
          </w:p>
        </w:tc>
        <w:tc>
          <w:tcPr>
            <w:tcW w:w="3834"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7. CPF</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jc w:val="center"/>
              <w:rPr>
                <w:rFonts w:asciiTheme="minorHAnsi" w:hAnsiTheme="minorHAnsi"/>
                <w:sz w:val="22"/>
                <w:szCs w:val="22"/>
              </w:rPr>
            </w:pPr>
            <w:r w:rsidRPr="001E731C">
              <w:rPr>
                <w:rFonts w:asciiTheme="minorHAnsi" w:hAnsiTheme="minorHAnsi" w:cs="Arial"/>
                <w:sz w:val="22"/>
                <w:szCs w:val="22"/>
              </w:rPr>
              <w:t>III - RELAÇÃO DE FORNECEDORES E PRODUTOS</w:t>
            </w:r>
          </w:p>
          <w:p w:rsidR="00B34377" w:rsidRPr="001E731C" w:rsidRDefault="00B34377" w:rsidP="001B3830">
            <w:pPr>
              <w:pStyle w:val="NormalWeb"/>
              <w:spacing w:after="136"/>
              <w:rPr>
                <w:rFonts w:asciiTheme="minorHAnsi" w:hAnsiTheme="minorHAnsi"/>
                <w:color w:val="000000"/>
                <w:sz w:val="22"/>
                <w:szCs w:val="22"/>
                <w:lang w:val="pt-BR"/>
              </w:rPr>
            </w:pPr>
            <w:r w:rsidRPr="001E731C">
              <w:rPr>
                <w:rFonts w:asciiTheme="minorHAnsi" w:hAnsiTheme="minorHAnsi"/>
                <w:color w:val="000000"/>
                <w:sz w:val="22"/>
                <w:szCs w:val="22"/>
                <w:lang w:val="pt-BR"/>
              </w:rPr>
              <w:t> </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Identificação do Agricultor (a) Familiar</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Produto</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Unidade</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Quantidade</w:t>
            </w:r>
          </w:p>
        </w:tc>
        <w:tc>
          <w:tcPr>
            <w:tcW w:w="224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Preço de Aquisição* /Unidade</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proofErr w:type="gramStart"/>
            <w:r w:rsidRPr="001E731C">
              <w:rPr>
                <w:rFonts w:asciiTheme="minorHAnsi" w:hAnsiTheme="minorHAnsi" w:cs="Arial"/>
                <w:sz w:val="22"/>
                <w:szCs w:val="22"/>
              </w:rPr>
              <w:t>6.</w:t>
            </w:r>
            <w:proofErr w:type="gramEnd"/>
            <w:r w:rsidRPr="001E731C">
              <w:rPr>
                <w:rFonts w:asciiTheme="minorHAnsi" w:hAnsiTheme="minorHAnsi" w:cs="Arial"/>
                <w:sz w:val="22"/>
                <w:szCs w:val="22"/>
              </w:rPr>
              <w:t>Valor Total</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9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agricultor</w:t>
            </w:r>
          </w:p>
        </w:tc>
      </w:tr>
      <w:tr w:rsidR="00B34377" w:rsidRPr="001E731C" w:rsidTr="001B3830">
        <w:trPr>
          <w:jc w:val="center"/>
        </w:trPr>
        <w:tc>
          <w:tcPr>
            <w:tcW w:w="7406"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do projeto</w:t>
            </w:r>
          </w:p>
        </w:tc>
        <w:tc>
          <w:tcPr>
            <w:tcW w:w="15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 xml:space="preserve">OBS: * Preço publicado no Edital n </w:t>
            </w:r>
            <w:proofErr w:type="spellStart"/>
            <w:r w:rsidRPr="001E731C">
              <w:rPr>
                <w:rFonts w:asciiTheme="minorHAnsi" w:hAnsiTheme="minorHAnsi" w:cs="Arial"/>
                <w:sz w:val="22"/>
                <w:szCs w:val="22"/>
              </w:rPr>
              <w:t>xxx</w:t>
            </w:r>
            <w:proofErr w:type="spellEnd"/>
            <w:r w:rsidRPr="001E731C">
              <w:rPr>
                <w:rFonts w:asciiTheme="minorHAnsi" w:hAnsiTheme="minorHAnsi" w:cs="Arial"/>
                <w:sz w:val="22"/>
                <w:szCs w:val="22"/>
              </w:rPr>
              <w:t>/</w:t>
            </w:r>
            <w:proofErr w:type="spellStart"/>
            <w:r w:rsidRPr="001E731C">
              <w:rPr>
                <w:rFonts w:asciiTheme="minorHAnsi" w:hAnsiTheme="minorHAnsi" w:cs="Arial"/>
                <w:sz w:val="22"/>
                <w:szCs w:val="22"/>
              </w:rPr>
              <w:t>xxxx</w:t>
            </w:r>
            <w:proofErr w:type="spellEnd"/>
            <w:r w:rsidRPr="001E731C">
              <w:rPr>
                <w:rFonts w:asciiTheme="minorHAnsi" w:hAnsiTheme="minorHAnsi" w:cs="Arial"/>
                <w:sz w:val="22"/>
                <w:szCs w:val="22"/>
              </w:rPr>
              <w:t xml:space="preserve"> (o mesmo que consta na chamada pública).</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B34377" w:rsidRPr="001E731C" w:rsidRDefault="00B34377" w:rsidP="001B3830">
            <w:pPr>
              <w:jc w:val="center"/>
              <w:rPr>
                <w:rFonts w:asciiTheme="minorHAnsi" w:hAnsiTheme="minorHAnsi"/>
                <w:color w:val="FFFFFF"/>
                <w:sz w:val="22"/>
                <w:szCs w:val="22"/>
              </w:rPr>
            </w:pPr>
            <w:r w:rsidRPr="001E731C">
              <w:rPr>
                <w:rFonts w:asciiTheme="minorHAnsi" w:hAnsiTheme="minorHAnsi" w:cs="Arial"/>
                <w:color w:val="FFFFFF"/>
                <w:sz w:val="22"/>
                <w:szCs w:val="22"/>
              </w:rPr>
              <w:t>IV - TOTALIZAÇÃO POR PRODUTO</w:t>
            </w:r>
          </w:p>
          <w:p w:rsidR="00B34377" w:rsidRPr="001E731C" w:rsidRDefault="00B34377" w:rsidP="001B3830">
            <w:pPr>
              <w:pStyle w:val="NormalWeb"/>
              <w:spacing w:after="136"/>
              <w:rPr>
                <w:rFonts w:asciiTheme="minorHAnsi" w:hAnsiTheme="minorHAnsi"/>
                <w:color w:val="000000"/>
                <w:sz w:val="22"/>
                <w:szCs w:val="22"/>
              </w:rPr>
            </w:pPr>
            <w:r w:rsidRPr="001E731C">
              <w:rPr>
                <w:rFonts w:asciiTheme="minorHAnsi" w:hAnsiTheme="minorHAnsi"/>
                <w:color w:val="000000"/>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1. Produto</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2. Unidade</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3. Quantidade</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4. Preço/Unidade</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5. Valor Total por Produto</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6. Cronograma de Entrega dos Produtos</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23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Total do projeto:</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Declaro estar de acordo com as condições estabelecidas neste projeto e que as informações acima conferem com as condições de fornecimento.</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Local e Data:</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Assinatura do Representante do Grupo Informal</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Fone/</w:t>
            </w:r>
            <w:proofErr w:type="spellStart"/>
            <w:r w:rsidRPr="001E731C">
              <w:rPr>
                <w:rFonts w:asciiTheme="minorHAnsi" w:hAnsiTheme="minorHAnsi" w:cs="Arial"/>
                <w:sz w:val="22"/>
                <w:szCs w:val="22"/>
              </w:rPr>
              <w:t>E-mail</w:t>
            </w:r>
            <w:proofErr w:type="spellEnd"/>
            <w:r w:rsidRPr="001E731C">
              <w:rPr>
                <w:rFonts w:asciiTheme="minorHAnsi" w:hAnsiTheme="minorHAnsi" w:cs="Arial"/>
                <w:sz w:val="22"/>
                <w:szCs w:val="22"/>
              </w:rPr>
              <w:t>:</w:t>
            </w:r>
            <w:r w:rsidRPr="001E731C">
              <w:rPr>
                <w:rFonts w:asciiTheme="minorHAnsi" w:hAnsiTheme="minorHAnsi" w:cs="Arial"/>
                <w:sz w:val="22"/>
                <w:szCs w:val="22"/>
              </w:rPr>
              <w:br/>
              <w:t>CPF:</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Local e Data:</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Agricultores (as) Fornecedores (as) do Grupo Informal</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cs="Arial"/>
                <w:sz w:val="22"/>
                <w:szCs w:val="22"/>
              </w:rPr>
              <w:t>Assinatura</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r w:rsidR="00B34377" w:rsidRPr="001E731C" w:rsidTr="001B3830">
        <w:trPr>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496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c>
          <w:tcPr>
            <w:tcW w:w="286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B34377" w:rsidRPr="001E731C" w:rsidRDefault="00B34377" w:rsidP="001B3830">
            <w:pPr>
              <w:rPr>
                <w:rFonts w:asciiTheme="minorHAnsi" w:hAnsiTheme="minorHAnsi"/>
                <w:sz w:val="22"/>
                <w:szCs w:val="22"/>
              </w:rPr>
            </w:pPr>
            <w:r w:rsidRPr="001E731C">
              <w:rPr>
                <w:rFonts w:asciiTheme="minorHAnsi" w:hAnsiTheme="minorHAnsi"/>
                <w:sz w:val="22"/>
                <w:szCs w:val="22"/>
              </w:rPr>
              <w:t> </w:t>
            </w:r>
          </w:p>
        </w:tc>
      </w:tr>
    </w:tbl>
    <w:p w:rsidR="00162AFD" w:rsidRPr="001E731C" w:rsidRDefault="00162AFD" w:rsidP="00B34377">
      <w:pPr>
        <w:autoSpaceDE w:val="0"/>
        <w:autoSpaceDN w:val="0"/>
        <w:adjustRightInd w:val="0"/>
        <w:ind w:firstLine="708"/>
        <w:jc w:val="center"/>
        <w:rPr>
          <w:rFonts w:asciiTheme="minorHAnsi" w:hAnsiTheme="minorHAnsi" w:cs="Arial"/>
          <w:sz w:val="22"/>
          <w:szCs w:val="22"/>
        </w:rPr>
      </w:pPr>
    </w:p>
    <w:sectPr w:rsidR="00162AFD" w:rsidRPr="001E731C" w:rsidSect="004D0EBD">
      <w:headerReference w:type="default" r:id="rId19"/>
      <w:footerReference w:type="default" r:id="rId20"/>
      <w:pgSz w:w="11906" w:h="16838" w:code="9"/>
      <w:pgMar w:top="1418" w:right="1133"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830" w:rsidRDefault="001B3830" w:rsidP="002F1189">
      <w:r>
        <w:separator/>
      </w:r>
    </w:p>
  </w:endnote>
  <w:endnote w:type="continuationSeparator" w:id="1">
    <w:p w:rsidR="001B3830" w:rsidRDefault="001B3830" w:rsidP="002F1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0" w:rsidRDefault="001B3830" w:rsidP="0090255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EDUCAÇÃO</w:t>
    </w:r>
  </w:p>
  <w:p w:rsidR="001B3830" w:rsidRPr="00921DDF" w:rsidRDefault="001B3830" w:rsidP="00902552">
    <w:pPr>
      <w:pBdr>
        <w:top w:val="single" w:sz="0" w:space="0" w:color="auto"/>
      </w:pBdr>
      <w:ind w:left="4536"/>
      <w:jc w:val="right"/>
      <w:rPr>
        <w:rFonts w:ascii="Arial" w:hAnsi="Arial" w:cs="Arial"/>
        <w:sz w:val="16"/>
      </w:rPr>
    </w:pPr>
    <w:proofErr w:type="gramStart"/>
    <w:r w:rsidRPr="00921DDF">
      <w:rPr>
        <w:rFonts w:ascii="Arial" w:hAnsi="Arial" w:cs="Arial"/>
        <w:sz w:val="16"/>
      </w:rPr>
      <w:t xml:space="preserve">Rua </w:t>
    </w:r>
    <w:r>
      <w:rPr>
        <w:rFonts w:ascii="Arial" w:hAnsi="Arial" w:cs="Arial"/>
        <w:sz w:val="16"/>
      </w:rPr>
      <w:t>Tupinambás</w:t>
    </w:r>
    <w:proofErr w:type="gramEnd"/>
    <w:r w:rsidRPr="00921DDF">
      <w:rPr>
        <w:rFonts w:ascii="Arial" w:hAnsi="Arial" w:cs="Arial"/>
        <w:sz w:val="16"/>
      </w:rPr>
      <w:t xml:space="preserve">, </w:t>
    </w:r>
    <w:r>
      <w:rPr>
        <w:rFonts w:ascii="Arial" w:hAnsi="Arial" w:cs="Arial"/>
        <w:sz w:val="16"/>
      </w:rPr>
      <w:t>s/nº</w:t>
    </w:r>
    <w:r w:rsidRPr="00921DDF">
      <w:rPr>
        <w:rFonts w:ascii="Arial" w:hAnsi="Arial" w:cs="Arial"/>
        <w:sz w:val="16"/>
      </w:rPr>
      <w:t xml:space="preserve"> - Centro</w:t>
    </w:r>
  </w:p>
  <w:p w:rsidR="001B3830" w:rsidRPr="00921DDF" w:rsidRDefault="001B3830" w:rsidP="00902552">
    <w:pPr>
      <w:jc w:val="right"/>
      <w:rPr>
        <w:rFonts w:ascii="Arial" w:hAnsi="Arial" w:cs="Arial"/>
        <w:sz w:val="16"/>
      </w:rPr>
    </w:pPr>
    <w:r w:rsidRPr="00921DDF">
      <w:rPr>
        <w:rFonts w:ascii="Arial" w:hAnsi="Arial" w:cs="Arial"/>
        <w:sz w:val="16"/>
      </w:rPr>
      <w:t>Pouso Alegre, MG - 37550-000</w:t>
    </w:r>
  </w:p>
  <w:p w:rsidR="001B3830" w:rsidRPr="00921DDF" w:rsidRDefault="001B3830" w:rsidP="00902552">
    <w:pPr>
      <w:jc w:val="right"/>
      <w:rPr>
        <w:rFonts w:ascii="Arial" w:hAnsi="Arial" w:cs="Arial"/>
        <w:sz w:val="16"/>
      </w:rPr>
    </w:pPr>
    <w:r w:rsidRPr="00921DDF">
      <w:rPr>
        <w:rFonts w:ascii="Arial" w:hAnsi="Arial" w:cs="Arial"/>
        <w:sz w:val="16"/>
      </w:rPr>
      <w:t>Fone/Fax 35 3449 4</w:t>
    </w:r>
    <w:r>
      <w:rPr>
        <w:rFonts w:ascii="Arial" w:hAnsi="Arial" w:cs="Arial"/>
        <w:sz w:val="16"/>
      </w:rPr>
      <w:t>118</w:t>
    </w:r>
  </w:p>
  <w:p w:rsidR="001B3830" w:rsidRDefault="001B3830">
    <w:pPr>
      <w:pStyle w:val="Rodap"/>
    </w:pPr>
  </w:p>
  <w:p w:rsidR="001B3830" w:rsidRDefault="001B383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830" w:rsidRDefault="001B3830" w:rsidP="002F1189">
      <w:r>
        <w:separator/>
      </w:r>
    </w:p>
  </w:footnote>
  <w:footnote w:type="continuationSeparator" w:id="1">
    <w:p w:rsidR="001B3830" w:rsidRDefault="001B3830" w:rsidP="002F1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830" w:rsidRDefault="001B3830" w:rsidP="00162AFD">
    <w:pPr>
      <w:pStyle w:val="Cabealho"/>
      <w:ind w:left="284"/>
    </w:pPr>
    <w:r>
      <w:rPr>
        <w:noProof/>
      </w:rPr>
      <w:drawing>
        <wp:inline distT="0" distB="0" distL="0" distR="0">
          <wp:extent cx="14077950" cy="895350"/>
          <wp:effectExtent l="19050" t="0" r="0" b="0"/>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991766">
      <w:rPr>
        <w:noProof/>
        <w:lang w:eastAsia="zh-TW"/>
      </w:rPr>
      <w:pict>
        <v:shapetype id="_x0000_t202" coordsize="21600,21600" o:spt="202" path="m,l,21600r21600,l21600,xe">
          <v:stroke joinstyle="miter"/>
          <v:path gradientshapeok="t" o:connecttype="rect"/>
        </v:shapetype>
        <v:shape id="_x0000_s6145" type="#_x0000_t202" style="position:absolute;left:0;text-align:left;margin-left:0;margin-top:55.95pt;width:85.05pt;height:13.8pt;z-index:251657728;mso-width-percent:1000;mso-position-horizontal-relative:page;mso-position-vertical-relative:page;mso-width-percent:1000;mso-width-relative:left-margin-area;v-text-anchor:middle" o:allowincell="f" fillcolor="#4f81bd" stroked="f">
          <v:textbox style="mso-next-textbox:#_x0000_s6145;mso-fit-shape-to-text:t" inset=",0,,0">
            <w:txbxContent>
              <w:p w:rsidR="001B3830" w:rsidRPr="008E029F" w:rsidRDefault="00991766" w:rsidP="00162AFD">
                <w:pPr>
                  <w:jc w:val="right"/>
                  <w:rPr>
                    <w:color w:val="FFFFFF"/>
                  </w:rPr>
                </w:pPr>
                <w:fldSimple w:instr=" PAGE   \* MERGEFORMAT ">
                  <w:r w:rsidR="00400A70" w:rsidRPr="00400A70">
                    <w:rPr>
                      <w:noProof/>
                      <w:color w:val="FFFFFF"/>
                    </w:rPr>
                    <w:t>22</w:t>
                  </w:r>
                </w:fldSimple>
              </w:p>
            </w:txbxContent>
          </v:textbox>
          <w10:wrap anchorx="page" anchory="margin"/>
        </v:shape>
      </w:pict>
    </w:r>
  </w:p>
  <w:p w:rsidR="001B3830" w:rsidRPr="00162AFD" w:rsidRDefault="001B3830" w:rsidP="00162AF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AC3"/>
    <w:multiLevelType w:val="hybridMultilevel"/>
    <w:tmpl w:val="4252D30E"/>
    <w:lvl w:ilvl="0" w:tplc="157EF060">
      <w:start w:val="1"/>
      <w:numFmt w:val="lowerLetter"/>
      <w:lvlText w:val="%1."/>
      <w:lvlJc w:val="left"/>
      <w:pPr>
        <w:ind w:left="1905" w:hanging="360"/>
      </w:pPr>
      <w:rPr>
        <w:rFonts w:hint="default"/>
        <w:b w:val="0"/>
      </w:rPr>
    </w:lvl>
    <w:lvl w:ilvl="1" w:tplc="04160019" w:tentative="1">
      <w:start w:val="1"/>
      <w:numFmt w:val="lowerLetter"/>
      <w:lvlText w:val="%2."/>
      <w:lvlJc w:val="left"/>
      <w:pPr>
        <w:ind w:left="2625" w:hanging="360"/>
      </w:pPr>
    </w:lvl>
    <w:lvl w:ilvl="2" w:tplc="0416001B" w:tentative="1">
      <w:start w:val="1"/>
      <w:numFmt w:val="lowerRoman"/>
      <w:lvlText w:val="%3."/>
      <w:lvlJc w:val="right"/>
      <w:pPr>
        <w:ind w:left="3345" w:hanging="180"/>
      </w:pPr>
    </w:lvl>
    <w:lvl w:ilvl="3" w:tplc="0416000F" w:tentative="1">
      <w:start w:val="1"/>
      <w:numFmt w:val="decimal"/>
      <w:lvlText w:val="%4."/>
      <w:lvlJc w:val="left"/>
      <w:pPr>
        <w:ind w:left="4065" w:hanging="360"/>
      </w:pPr>
    </w:lvl>
    <w:lvl w:ilvl="4" w:tplc="04160019" w:tentative="1">
      <w:start w:val="1"/>
      <w:numFmt w:val="lowerLetter"/>
      <w:lvlText w:val="%5."/>
      <w:lvlJc w:val="left"/>
      <w:pPr>
        <w:ind w:left="4785" w:hanging="360"/>
      </w:pPr>
    </w:lvl>
    <w:lvl w:ilvl="5" w:tplc="0416001B" w:tentative="1">
      <w:start w:val="1"/>
      <w:numFmt w:val="lowerRoman"/>
      <w:lvlText w:val="%6."/>
      <w:lvlJc w:val="right"/>
      <w:pPr>
        <w:ind w:left="5505" w:hanging="180"/>
      </w:pPr>
    </w:lvl>
    <w:lvl w:ilvl="6" w:tplc="0416000F" w:tentative="1">
      <w:start w:val="1"/>
      <w:numFmt w:val="decimal"/>
      <w:lvlText w:val="%7."/>
      <w:lvlJc w:val="left"/>
      <w:pPr>
        <w:ind w:left="6225" w:hanging="360"/>
      </w:pPr>
    </w:lvl>
    <w:lvl w:ilvl="7" w:tplc="04160019" w:tentative="1">
      <w:start w:val="1"/>
      <w:numFmt w:val="lowerLetter"/>
      <w:lvlText w:val="%8."/>
      <w:lvlJc w:val="left"/>
      <w:pPr>
        <w:ind w:left="6945" w:hanging="360"/>
      </w:pPr>
    </w:lvl>
    <w:lvl w:ilvl="8" w:tplc="0416001B" w:tentative="1">
      <w:start w:val="1"/>
      <w:numFmt w:val="lowerRoman"/>
      <w:lvlText w:val="%9."/>
      <w:lvlJc w:val="right"/>
      <w:pPr>
        <w:ind w:left="7665" w:hanging="180"/>
      </w:pPr>
    </w:lvl>
  </w:abstractNum>
  <w:abstractNum w:abstractNumId="1">
    <w:nsid w:val="085026B9"/>
    <w:multiLevelType w:val="multilevel"/>
    <w:tmpl w:val="99FA816A"/>
    <w:lvl w:ilvl="0">
      <w:start w:val="21"/>
      <w:numFmt w:val="decimal"/>
      <w:lvlText w:val="%1"/>
      <w:lvlJc w:val="left"/>
      <w:pPr>
        <w:ind w:left="465" w:hanging="465"/>
      </w:pPr>
      <w:rPr>
        <w:rFonts w:hint="default"/>
      </w:rPr>
    </w:lvl>
    <w:lvl w:ilvl="1">
      <w:start w:val="7"/>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08AE3216"/>
    <w:multiLevelType w:val="multilevel"/>
    <w:tmpl w:val="42F875B2"/>
    <w:lvl w:ilvl="0">
      <w:start w:val="5"/>
      <w:numFmt w:val="decimal"/>
      <w:lvlText w:val="%1"/>
      <w:lvlJc w:val="left"/>
      <w:pPr>
        <w:ind w:left="360" w:hanging="360"/>
      </w:pPr>
      <w:rPr>
        <w:rFonts w:eastAsia="Calibri" w:hint="default"/>
      </w:rPr>
    </w:lvl>
    <w:lvl w:ilvl="1">
      <w:start w:val="1"/>
      <w:numFmt w:val="decimal"/>
      <w:lvlText w:val="%1.%2"/>
      <w:lvlJc w:val="left"/>
      <w:pPr>
        <w:ind w:left="1222" w:hanging="360"/>
      </w:pPr>
      <w:rPr>
        <w:rFonts w:eastAsia="Calibri" w:hint="default"/>
      </w:rPr>
    </w:lvl>
    <w:lvl w:ilvl="2">
      <w:start w:val="1"/>
      <w:numFmt w:val="decimal"/>
      <w:lvlText w:val="%1.%2.%3"/>
      <w:lvlJc w:val="left"/>
      <w:pPr>
        <w:ind w:left="2444" w:hanging="720"/>
      </w:pPr>
      <w:rPr>
        <w:rFonts w:eastAsia="Calibri" w:hint="default"/>
      </w:rPr>
    </w:lvl>
    <w:lvl w:ilvl="3">
      <w:start w:val="1"/>
      <w:numFmt w:val="decimal"/>
      <w:lvlText w:val="%1.%2.%3.%4"/>
      <w:lvlJc w:val="left"/>
      <w:pPr>
        <w:ind w:left="3666" w:hanging="1080"/>
      </w:pPr>
      <w:rPr>
        <w:rFonts w:eastAsia="Calibri" w:hint="default"/>
      </w:rPr>
    </w:lvl>
    <w:lvl w:ilvl="4">
      <w:start w:val="1"/>
      <w:numFmt w:val="decimal"/>
      <w:lvlText w:val="%1.%2.%3.%4.%5"/>
      <w:lvlJc w:val="left"/>
      <w:pPr>
        <w:ind w:left="4528" w:hanging="1080"/>
      </w:pPr>
      <w:rPr>
        <w:rFonts w:eastAsia="Calibri" w:hint="default"/>
      </w:rPr>
    </w:lvl>
    <w:lvl w:ilvl="5">
      <w:start w:val="1"/>
      <w:numFmt w:val="decimal"/>
      <w:lvlText w:val="%1.%2.%3.%4.%5.%6"/>
      <w:lvlJc w:val="left"/>
      <w:pPr>
        <w:ind w:left="5750" w:hanging="1440"/>
      </w:pPr>
      <w:rPr>
        <w:rFonts w:eastAsia="Calibri" w:hint="default"/>
      </w:rPr>
    </w:lvl>
    <w:lvl w:ilvl="6">
      <w:start w:val="1"/>
      <w:numFmt w:val="decimal"/>
      <w:lvlText w:val="%1.%2.%3.%4.%5.%6.%7"/>
      <w:lvlJc w:val="left"/>
      <w:pPr>
        <w:ind w:left="6612" w:hanging="1440"/>
      </w:pPr>
      <w:rPr>
        <w:rFonts w:eastAsia="Calibri" w:hint="default"/>
      </w:rPr>
    </w:lvl>
    <w:lvl w:ilvl="7">
      <w:start w:val="1"/>
      <w:numFmt w:val="decimal"/>
      <w:lvlText w:val="%1.%2.%3.%4.%5.%6.%7.%8"/>
      <w:lvlJc w:val="left"/>
      <w:pPr>
        <w:ind w:left="7834" w:hanging="1800"/>
      </w:pPr>
      <w:rPr>
        <w:rFonts w:eastAsia="Calibri" w:hint="default"/>
      </w:rPr>
    </w:lvl>
    <w:lvl w:ilvl="8">
      <w:start w:val="1"/>
      <w:numFmt w:val="decimal"/>
      <w:lvlText w:val="%1.%2.%3.%4.%5.%6.%7.%8.%9"/>
      <w:lvlJc w:val="left"/>
      <w:pPr>
        <w:ind w:left="8696" w:hanging="1800"/>
      </w:pPr>
      <w:rPr>
        <w:rFonts w:eastAsia="Calibri" w:hint="default"/>
      </w:rPr>
    </w:lvl>
  </w:abstractNum>
  <w:abstractNum w:abstractNumId="3">
    <w:nsid w:val="09345058"/>
    <w:multiLevelType w:val="hybridMultilevel"/>
    <w:tmpl w:val="ACA4885A"/>
    <w:lvl w:ilvl="0" w:tplc="F54CE950">
      <w:start w:val="1"/>
      <w:numFmt w:val="decimal"/>
      <w:lvlText w:val="%1."/>
      <w:lvlJc w:val="left"/>
      <w:pPr>
        <w:ind w:left="786" w:hanging="360"/>
      </w:pPr>
      <w:rPr>
        <w:rFonts w:eastAsia="Times New Roman" w:hint="default"/>
        <w:color w:val="00000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694A94"/>
    <w:multiLevelType w:val="hybridMultilevel"/>
    <w:tmpl w:val="FC1C52BA"/>
    <w:lvl w:ilvl="0" w:tplc="35BA89B8">
      <w:start w:val="1"/>
      <w:numFmt w:val="lowerLetter"/>
      <w:lvlText w:val="%1."/>
      <w:lvlJc w:val="left"/>
      <w:pPr>
        <w:ind w:left="900" w:hanging="360"/>
      </w:pPr>
      <w:rPr>
        <w:rFonts w:hint="default"/>
      </w:rPr>
    </w:lvl>
    <w:lvl w:ilvl="1" w:tplc="04160019">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0ED22FFD"/>
    <w:multiLevelType w:val="multilevel"/>
    <w:tmpl w:val="81864EC2"/>
    <w:lvl w:ilvl="0">
      <w:start w:val="21"/>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0D86520"/>
    <w:multiLevelType w:val="hybridMultilevel"/>
    <w:tmpl w:val="FB46574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32774D"/>
    <w:multiLevelType w:val="multilevel"/>
    <w:tmpl w:val="4EF21904"/>
    <w:lvl w:ilvl="0">
      <w:start w:val="11"/>
      <w:numFmt w:val="decimal"/>
      <w:lvlText w:val="%1."/>
      <w:lvlJc w:val="left"/>
      <w:pPr>
        <w:ind w:left="525" w:hanging="525"/>
      </w:pPr>
      <w:rPr>
        <w:rFonts w:hint="default"/>
      </w:rPr>
    </w:lvl>
    <w:lvl w:ilvl="1">
      <w:start w:val="6"/>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8">
    <w:nsid w:val="157F54F9"/>
    <w:multiLevelType w:val="hybridMultilevel"/>
    <w:tmpl w:val="022A84B0"/>
    <w:lvl w:ilvl="0" w:tplc="4762EBF6">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7C0641D"/>
    <w:multiLevelType w:val="hybridMultilevel"/>
    <w:tmpl w:val="C0646678"/>
    <w:lvl w:ilvl="0" w:tplc="3D94EA94">
      <w:start w:val="1"/>
      <w:numFmt w:val="lowerLetter"/>
      <w:lvlText w:val="%1."/>
      <w:lvlJc w:val="left"/>
      <w:pPr>
        <w:ind w:left="825"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E497FA3"/>
    <w:multiLevelType w:val="multilevel"/>
    <w:tmpl w:val="B6E852BC"/>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1">
    <w:nsid w:val="2A361D3E"/>
    <w:multiLevelType w:val="multilevel"/>
    <w:tmpl w:val="FBC68FAA"/>
    <w:lvl w:ilvl="0">
      <w:start w:val="2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EB17D96"/>
    <w:multiLevelType w:val="hybridMultilevel"/>
    <w:tmpl w:val="2988D49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0BC51AA"/>
    <w:multiLevelType w:val="multilevel"/>
    <w:tmpl w:val="7936790E"/>
    <w:lvl w:ilvl="0">
      <w:start w:val="12"/>
      <w:numFmt w:val="decimal"/>
      <w:lvlText w:val="%1."/>
      <w:lvlJc w:val="left"/>
      <w:pPr>
        <w:ind w:left="825" w:hanging="360"/>
      </w:pPr>
      <w:rPr>
        <w:rFonts w:hint="default"/>
      </w:rPr>
    </w:lvl>
    <w:lvl w:ilvl="1">
      <w:start w:val="5"/>
      <w:numFmt w:val="decimal"/>
      <w:isLgl/>
      <w:lvlText w:val="%1.%2."/>
      <w:lvlJc w:val="left"/>
      <w:pPr>
        <w:ind w:left="1320" w:hanging="855"/>
      </w:pPr>
      <w:rPr>
        <w:rFonts w:hint="default"/>
      </w:rPr>
    </w:lvl>
    <w:lvl w:ilvl="2">
      <w:start w:val="2"/>
      <w:numFmt w:val="decimal"/>
      <w:isLgl/>
      <w:lvlText w:val="%1.%2.%3."/>
      <w:lvlJc w:val="left"/>
      <w:pPr>
        <w:ind w:left="1320" w:hanging="855"/>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25" w:hanging="2160"/>
      </w:pPr>
      <w:rPr>
        <w:rFonts w:hint="default"/>
      </w:rPr>
    </w:lvl>
  </w:abstractNum>
  <w:abstractNum w:abstractNumId="14">
    <w:nsid w:val="312B0D69"/>
    <w:multiLevelType w:val="hybridMultilevel"/>
    <w:tmpl w:val="6B5ACB60"/>
    <w:lvl w:ilvl="0" w:tplc="77241F20">
      <w:start w:val="1"/>
      <w:numFmt w:val="lowerLetter"/>
      <w:lvlText w:val="%1."/>
      <w:lvlJc w:val="left"/>
      <w:pPr>
        <w:ind w:left="1080" w:hanging="360"/>
      </w:pPr>
      <w:rPr>
        <w:rFonts w:eastAsia="Calibri"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4F5AD3"/>
    <w:multiLevelType w:val="hybridMultilevel"/>
    <w:tmpl w:val="476090A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06417B"/>
    <w:multiLevelType w:val="multilevel"/>
    <w:tmpl w:val="BB786230"/>
    <w:lvl w:ilvl="0">
      <w:start w:val="11"/>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1023225"/>
    <w:multiLevelType w:val="hybridMultilevel"/>
    <w:tmpl w:val="FD1E036E"/>
    <w:lvl w:ilvl="0" w:tplc="11309BF2">
      <w:start w:val="1"/>
      <w:numFmt w:val="lowerLetter"/>
      <w:lvlText w:val="%1."/>
      <w:lvlJc w:val="left"/>
      <w:pPr>
        <w:ind w:left="2022" w:hanging="360"/>
      </w:pPr>
      <w:rPr>
        <w:rFonts w:hint="default"/>
        <w:b w:val="0"/>
      </w:rPr>
    </w:lvl>
    <w:lvl w:ilvl="1" w:tplc="04160019" w:tentative="1">
      <w:start w:val="1"/>
      <w:numFmt w:val="lowerLetter"/>
      <w:lvlText w:val="%2."/>
      <w:lvlJc w:val="left"/>
      <w:pPr>
        <w:ind w:left="2742" w:hanging="360"/>
      </w:pPr>
    </w:lvl>
    <w:lvl w:ilvl="2" w:tplc="0416001B" w:tentative="1">
      <w:start w:val="1"/>
      <w:numFmt w:val="lowerRoman"/>
      <w:lvlText w:val="%3."/>
      <w:lvlJc w:val="right"/>
      <w:pPr>
        <w:ind w:left="3462" w:hanging="180"/>
      </w:pPr>
    </w:lvl>
    <w:lvl w:ilvl="3" w:tplc="0416000F" w:tentative="1">
      <w:start w:val="1"/>
      <w:numFmt w:val="decimal"/>
      <w:lvlText w:val="%4."/>
      <w:lvlJc w:val="left"/>
      <w:pPr>
        <w:ind w:left="4182" w:hanging="360"/>
      </w:pPr>
    </w:lvl>
    <w:lvl w:ilvl="4" w:tplc="04160019" w:tentative="1">
      <w:start w:val="1"/>
      <w:numFmt w:val="lowerLetter"/>
      <w:lvlText w:val="%5."/>
      <w:lvlJc w:val="left"/>
      <w:pPr>
        <w:ind w:left="4902" w:hanging="360"/>
      </w:pPr>
    </w:lvl>
    <w:lvl w:ilvl="5" w:tplc="0416001B" w:tentative="1">
      <w:start w:val="1"/>
      <w:numFmt w:val="lowerRoman"/>
      <w:lvlText w:val="%6."/>
      <w:lvlJc w:val="right"/>
      <w:pPr>
        <w:ind w:left="5622" w:hanging="180"/>
      </w:pPr>
    </w:lvl>
    <w:lvl w:ilvl="6" w:tplc="0416000F" w:tentative="1">
      <w:start w:val="1"/>
      <w:numFmt w:val="decimal"/>
      <w:lvlText w:val="%7."/>
      <w:lvlJc w:val="left"/>
      <w:pPr>
        <w:ind w:left="6342" w:hanging="360"/>
      </w:pPr>
    </w:lvl>
    <w:lvl w:ilvl="7" w:tplc="04160019" w:tentative="1">
      <w:start w:val="1"/>
      <w:numFmt w:val="lowerLetter"/>
      <w:lvlText w:val="%8."/>
      <w:lvlJc w:val="left"/>
      <w:pPr>
        <w:ind w:left="7062" w:hanging="360"/>
      </w:pPr>
    </w:lvl>
    <w:lvl w:ilvl="8" w:tplc="0416001B" w:tentative="1">
      <w:start w:val="1"/>
      <w:numFmt w:val="lowerRoman"/>
      <w:lvlText w:val="%9."/>
      <w:lvlJc w:val="right"/>
      <w:pPr>
        <w:ind w:left="7782" w:hanging="180"/>
      </w:pPr>
    </w:lvl>
  </w:abstractNum>
  <w:abstractNum w:abstractNumId="18">
    <w:nsid w:val="41854977"/>
    <w:multiLevelType w:val="multilevel"/>
    <w:tmpl w:val="4D5061BE"/>
    <w:lvl w:ilvl="0">
      <w:start w:val="5"/>
      <w:numFmt w:val="decimal"/>
      <w:lvlText w:val="%1."/>
      <w:lvlJc w:val="left"/>
      <w:pPr>
        <w:ind w:left="390" w:hanging="390"/>
      </w:pPr>
      <w:rPr>
        <w:rFonts w:eastAsia="Calibri" w:hint="default"/>
      </w:rPr>
    </w:lvl>
    <w:lvl w:ilvl="1">
      <w:start w:val="1"/>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19">
    <w:nsid w:val="418D74CE"/>
    <w:multiLevelType w:val="hybridMultilevel"/>
    <w:tmpl w:val="1F545024"/>
    <w:lvl w:ilvl="0" w:tplc="FEA6CB62">
      <w:start w:val="1"/>
      <w:numFmt w:val="lowerLetter"/>
      <w:lvlText w:val="%1."/>
      <w:lvlJc w:val="left"/>
      <w:pPr>
        <w:ind w:left="2022" w:hanging="360"/>
      </w:pPr>
      <w:rPr>
        <w:rFonts w:hint="default"/>
        <w:b w:val="0"/>
      </w:rPr>
    </w:lvl>
    <w:lvl w:ilvl="1" w:tplc="04160019" w:tentative="1">
      <w:start w:val="1"/>
      <w:numFmt w:val="lowerLetter"/>
      <w:lvlText w:val="%2."/>
      <w:lvlJc w:val="left"/>
      <w:pPr>
        <w:ind w:left="2742" w:hanging="360"/>
      </w:pPr>
    </w:lvl>
    <w:lvl w:ilvl="2" w:tplc="0416001B" w:tentative="1">
      <w:start w:val="1"/>
      <w:numFmt w:val="lowerRoman"/>
      <w:lvlText w:val="%3."/>
      <w:lvlJc w:val="right"/>
      <w:pPr>
        <w:ind w:left="3462" w:hanging="180"/>
      </w:pPr>
    </w:lvl>
    <w:lvl w:ilvl="3" w:tplc="0416000F" w:tentative="1">
      <w:start w:val="1"/>
      <w:numFmt w:val="decimal"/>
      <w:lvlText w:val="%4."/>
      <w:lvlJc w:val="left"/>
      <w:pPr>
        <w:ind w:left="4182" w:hanging="360"/>
      </w:pPr>
    </w:lvl>
    <w:lvl w:ilvl="4" w:tplc="04160019" w:tentative="1">
      <w:start w:val="1"/>
      <w:numFmt w:val="lowerLetter"/>
      <w:lvlText w:val="%5."/>
      <w:lvlJc w:val="left"/>
      <w:pPr>
        <w:ind w:left="4902" w:hanging="360"/>
      </w:pPr>
    </w:lvl>
    <w:lvl w:ilvl="5" w:tplc="0416001B" w:tentative="1">
      <w:start w:val="1"/>
      <w:numFmt w:val="lowerRoman"/>
      <w:lvlText w:val="%6."/>
      <w:lvlJc w:val="right"/>
      <w:pPr>
        <w:ind w:left="5622" w:hanging="180"/>
      </w:pPr>
    </w:lvl>
    <w:lvl w:ilvl="6" w:tplc="0416000F" w:tentative="1">
      <w:start w:val="1"/>
      <w:numFmt w:val="decimal"/>
      <w:lvlText w:val="%7."/>
      <w:lvlJc w:val="left"/>
      <w:pPr>
        <w:ind w:left="6342" w:hanging="360"/>
      </w:pPr>
    </w:lvl>
    <w:lvl w:ilvl="7" w:tplc="04160019" w:tentative="1">
      <w:start w:val="1"/>
      <w:numFmt w:val="lowerLetter"/>
      <w:lvlText w:val="%8."/>
      <w:lvlJc w:val="left"/>
      <w:pPr>
        <w:ind w:left="7062" w:hanging="360"/>
      </w:pPr>
    </w:lvl>
    <w:lvl w:ilvl="8" w:tplc="0416001B" w:tentative="1">
      <w:start w:val="1"/>
      <w:numFmt w:val="lowerRoman"/>
      <w:lvlText w:val="%9."/>
      <w:lvlJc w:val="right"/>
      <w:pPr>
        <w:ind w:left="7782" w:hanging="180"/>
      </w:pPr>
    </w:lvl>
  </w:abstractNum>
  <w:abstractNum w:abstractNumId="20">
    <w:nsid w:val="43294BEA"/>
    <w:multiLevelType w:val="multilevel"/>
    <w:tmpl w:val="1B0E4992"/>
    <w:lvl w:ilvl="0">
      <w:start w:val="5"/>
      <w:numFmt w:val="decimal"/>
      <w:lvlText w:val="%1."/>
      <w:lvlJc w:val="left"/>
      <w:pPr>
        <w:ind w:left="390" w:hanging="390"/>
      </w:pPr>
      <w:rPr>
        <w:rFonts w:eastAsia="Calibri" w:hint="default"/>
      </w:rPr>
    </w:lvl>
    <w:lvl w:ilvl="1">
      <w:start w:val="1"/>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21">
    <w:nsid w:val="4BC51208"/>
    <w:multiLevelType w:val="hybridMultilevel"/>
    <w:tmpl w:val="B330E0DC"/>
    <w:lvl w:ilvl="0" w:tplc="49803F8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F2F0378"/>
    <w:multiLevelType w:val="hybridMultilevel"/>
    <w:tmpl w:val="4004417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F272B97"/>
    <w:multiLevelType w:val="multilevel"/>
    <w:tmpl w:val="126C294C"/>
    <w:lvl w:ilvl="0">
      <w:start w:val="13"/>
      <w:numFmt w:val="decimal"/>
      <w:lvlText w:val="%1"/>
      <w:lvlJc w:val="left"/>
      <w:pPr>
        <w:ind w:left="855" w:hanging="855"/>
      </w:pPr>
      <w:rPr>
        <w:rFonts w:hint="default"/>
        <w:b w:val="0"/>
      </w:rPr>
    </w:lvl>
    <w:lvl w:ilvl="1">
      <w:start w:val="5"/>
      <w:numFmt w:val="decimal"/>
      <w:lvlText w:val="%1.%2"/>
      <w:lvlJc w:val="left"/>
      <w:pPr>
        <w:ind w:left="1010" w:hanging="855"/>
      </w:pPr>
      <w:rPr>
        <w:rFonts w:hint="default"/>
        <w:b w:val="0"/>
      </w:rPr>
    </w:lvl>
    <w:lvl w:ilvl="2">
      <w:start w:val="2"/>
      <w:numFmt w:val="decimal"/>
      <w:lvlText w:val="%1.%2.%3"/>
      <w:lvlJc w:val="left"/>
      <w:pPr>
        <w:ind w:left="1165" w:hanging="855"/>
      </w:pPr>
      <w:rPr>
        <w:rFonts w:hint="default"/>
        <w:b w:val="0"/>
      </w:rPr>
    </w:lvl>
    <w:lvl w:ilvl="3">
      <w:start w:val="1"/>
      <w:numFmt w:val="decimal"/>
      <w:lvlText w:val="%1.%2.%3.%4"/>
      <w:lvlJc w:val="left"/>
      <w:pPr>
        <w:ind w:left="1545"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2215" w:hanging="1440"/>
      </w:pPr>
      <w:rPr>
        <w:rFonts w:hint="default"/>
        <w:b w:val="0"/>
      </w:rPr>
    </w:lvl>
    <w:lvl w:ilvl="6">
      <w:start w:val="1"/>
      <w:numFmt w:val="decimal"/>
      <w:lvlText w:val="%1.%2.%3.%4.%5.%6.%7"/>
      <w:lvlJc w:val="left"/>
      <w:pPr>
        <w:ind w:left="2370" w:hanging="1440"/>
      </w:pPr>
      <w:rPr>
        <w:rFonts w:hint="default"/>
        <w:b w:val="0"/>
      </w:rPr>
    </w:lvl>
    <w:lvl w:ilvl="7">
      <w:start w:val="1"/>
      <w:numFmt w:val="decimal"/>
      <w:lvlText w:val="%1.%2.%3.%4.%5.%6.%7.%8"/>
      <w:lvlJc w:val="left"/>
      <w:pPr>
        <w:ind w:left="2885" w:hanging="1800"/>
      </w:pPr>
      <w:rPr>
        <w:rFonts w:hint="default"/>
        <w:b w:val="0"/>
      </w:rPr>
    </w:lvl>
    <w:lvl w:ilvl="8">
      <w:start w:val="1"/>
      <w:numFmt w:val="decimal"/>
      <w:lvlText w:val="%1.%2.%3.%4.%5.%6.%7.%8.%9"/>
      <w:lvlJc w:val="left"/>
      <w:pPr>
        <w:ind w:left="3040" w:hanging="1800"/>
      </w:pPr>
      <w:rPr>
        <w:rFonts w:hint="default"/>
        <w:b w:val="0"/>
      </w:rPr>
    </w:lvl>
  </w:abstractNum>
  <w:abstractNum w:abstractNumId="24">
    <w:nsid w:val="69A06515"/>
    <w:multiLevelType w:val="hybridMultilevel"/>
    <w:tmpl w:val="F202DE02"/>
    <w:lvl w:ilvl="0" w:tplc="A8BE1FFA">
      <w:start w:val="1"/>
      <w:numFmt w:val="lowerLetter"/>
      <w:lvlText w:val="%1."/>
      <w:lvlJc w:val="left"/>
      <w:pPr>
        <w:ind w:left="720" w:hanging="360"/>
      </w:pPr>
      <w:rPr>
        <w:rFonts w:ascii="Arial" w:eastAsia="Calibri"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9D15235"/>
    <w:multiLevelType w:val="hybridMultilevel"/>
    <w:tmpl w:val="FD322C6C"/>
    <w:lvl w:ilvl="0" w:tplc="AD5E5FE8">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AA7577A"/>
    <w:multiLevelType w:val="hybridMultilevel"/>
    <w:tmpl w:val="0A2EC4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F3F0881"/>
    <w:multiLevelType w:val="multilevel"/>
    <w:tmpl w:val="C7BE5FCA"/>
    <w:lvl w:ilvl="0">
      <w:start w:val="2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68B0E72"/>
    <w:multiLevelType w:val="multilevel"/>
    <w:tmpl w:val="D8582948"/>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9">
    <w:nsid w:val="7777537F"/>
    <w:multiLevelType w:val="multilevel"/>
    <w:tmpl w:val="D236127C"/>
    <w:lvl w:ilvl="0">
      <w:start w:val="5"/>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0">
    <w:nsid w:val="791B58E4"/>
    <w:multiLevelType w:val="multilevel"/>
    <w:tmpl w:val="F9FE50CE"/>
    <w:lvl w:ilvl="0">
      <w:start w:val="21"/>
      <w:numFmt w:val="decimal"/>
      <w:lvlText w:val="%1"/>
      <w:lvlJc w:val="left"/>
      <w:pPr>
        <w:ind w:left="465" w:hanging="465"/>
      </w:pPr>
      <w:rPr>
        <w:rFonts w:eastAsia="Times New Roman" w:hint="default"/>
      </w:rPr>
    </w:lvl>
    <w:lvl w:ilvl="1">
      <w:start w:val="6"/>
      <w:numFmt w:val="decimal"/>
      <w:lvlText w:val="%1.%2"/>
      <w:lvlJc w:val="left"/>
      <w:pPr>
        <w:ind w:left="465" w:hanging="46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nsid w:val="7C4E7D97"/>
    <w:multiLevelType w:val="multilevel"/>
    <w:tmpl w:val="66E49172"/>
    <w:lvl w:ilvl="0">
      <w:start w:val="3"/>
      <w:numFmt w:val="decimal"/>
      <w:lvlText w:val="%1."/>
      <w:lvlJc w:val="left"/>
      <w:pPr>
        <w:ind w:left="360" w:hanging="360"/>
      </w:pPr>
      <w:rPr>
        <w:rFonts w:hint="default"/>
        <w:b w:val="0"/>
        <w:i w:val="0"/>
      </w:rPr>
    </w:lvl>
    <w:lvl w:ilvl="1">
      <w:start w:val="1"/>
      <w:numFmt w:val="decimal"/>
      <w:lvlText w:val="%1.%2."/>
      <w:lvlJc w:val="left"/>
      <w:pPr>
        <w:ind w:left="1800" w:hanging="360"/>
      </w:pPr>
      <w:rPr>
        <w:rFonts w:hint="default"/>
        <w:b w:val="0"/>
        <w:i w:val="0"/>
      </w:rPr>
    </w:lvl>
    <w:lvl w:ilvl="2">
      <w:start w:val="1"/>
      <w:numFmt w:val="decimal"/>
      <w:lvlText w:val="%1.%2.%3."/>
      <w:lvlJc w:val="left"/>
      <w:pPr>
        <w:ind w:left="3600" w:hanging="720"/>
      </w:pPr>
      <w:rPr>
        <w:rFonts w:hint="default"/>
        <w:b w:val="0"/>
        <w:i w:val="0"/>
      </w:rPr>
    </w:lvl>
    <w:lvl w:ilvl="3">
      <w:start w:val="1"/>
      <w:numFmt w:val="decimal"/>
      <w:lvlText w:val="%1.%2.%3.%4."/>
      <w:lvlJc w:val="left"/>
      <w:pPr>
        <w:ind w:left="5040" w:hanging="720"/>
      </w:pPr>
      <w:rPr>
        <w:rFonts w:hint="default"/>
        <w:b w:val="0"/>
        <w:i w:val="0"/>
      </w:rPr>
    </w:lvl>
    <w:lvl w:ilvl="4">
      <w:start w:val="1"/>
      <w:numFmt w:val="decimal"/>
      <w:lvlText w:val="%1.%2.%3.%4.%5."/>
      <w:lvlJc w:val="left"/>
      <w:pPr>
        <w:ind w:left="6840" w:hanging="1080"/>
      </w:pPr>
      <w:rPr>
        <w:rFonts w:hint="default"/>
        <w:b w:val="0"/>
        <w:i w:val="0"/>
      </w:rPr>
    </w:lvl>
    <w:lvl w:ilvl="5">
      <w:start w:val="1"/>
      <w:numFmt w:val="decimal"/>
      <w:lvlText w:val="%1.%2.%3.%4.%5.%6."/>
      <w:lvlJc w:val="left"/>
      <w:pPr>
        <w:ind w:left="8280" w:hanging="1080"/>
      </w:pPr>
      <w:rPr>
        <w:rFonts w:hint="default"/>
        <w:b w:val="0"/>
        <w:i w:val="0"/>
      </w:rPr>
    </w:lvl>
    <w:lvl w:ilvl="6">
      <w:start w:val="1"/>
      <w:numFmt w:val="decimal"/>
      <w:lvlText w:val="%1.%2.%3.%4.%5.%6.%7."/>
      <w:lvlJc w:val="left"/>
      <w:pPr>
        <w:ind w:left="10080" w:hanging="1440"/>
      </w:pPr>
      <w:rPr>
        <w:rFonts w:hint="default"/>
        <w:b w:val="0"/>
        <w:i w:val="0"/>
      </w:rPr>
    </w:lvl>
    <w:lvl w:ilvl="7">
      <w:start w:val="1"/>
      <w:numFmt w:val="decimal"/>
      <w:lvlText w:val="%1.%2.%3.%4.%5.%6.%7.%8."/>
      <w:lvlJc w:val="left"/>
      <w:pPr>
        <w:ind w:left="11520" w:hanging="1440"/>
      </w:pPr>
      <w:rPr>
        <w:rFonts w:hint="default"/>
        <w:b w:val="0"/>
        <w:i w:val="0"/>
      </w:rPr>
    </w:lvl>
    <w:lvl w:ilvl="8">
      <w:start w:val="1"/>
      <w:numFmt w:val="decimal"/>
      <w:lvlText w:val="%1.%2.%3.%4.%5.%6.%7.%8.%9."/>
      <w:lvlJc w:val="left"/>
      <w:pPr>
        <w:ind w:left="13320" w:hanging="1800"/>
      </w:pPr>
      <w:rPr>
        <w:rFonts w:hint="default"/>
        <w:b w:val="0"/>
        <w:i w:val="0"/>
      </w:rPr>
    </w:lvl>
  </w:abstractNum>
  <w:abstractNum w:abstractNumId="32">
    <w:nsid w:val="7E706D0A"/>
    <w:multiLevelType w:val="hybridMultilevel"/>
    <w:tmpl w:val="014E63F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16"/>
  </w:num>
  <w:num w:numId="5">
    <w:abstractNumId w:val="13"/>
  </w:num>
  <w:num w:numId="6">
    <w:abstractNumId w:val="23"/>
  </w:num>
  <w:num w:numId="7">
    <w:abstractNumId w:val="19"/>
  </w:num>
  <w:num w:numId="8">
    <w:abstractNumId w:val="0"/>
  </w:num>
  <w:num w:numId="9">
    <w:abstractNumId w:val="17"/>
  </w:num>
  <w:num w:numId="10">
    <w:abstractNumId w:val="30"/>
  </w:num>
  <w:num w:numId="11">
    <w:abstractNumId w:val="11"/>
  </w:num>
  <w:num w:numId="12">
    <w:abstractNumId w:val="27"/>
  </w:num>
  <w:num w:numId="13">
    <w:abstractNumId w:val="26"/>
  </w:num>
  <w:num w:numId="14">
    <w:abstractNumId w:val="2"/>
  </w:num>
  <w:num w:numId="15">
    <w:abstractNumId w:val="14"/>
  </w:num>
  <w:num w:numId="16">
    <w:abstractNumId w:val="15"/>
  </w:num>
  <w:num w:numId="17">
    <w:abstractNumId w:val="22"/>
  </w:num>
  <w:num w:numId="18">
    <w:abstractNumId w:val="9"/>
  </w:num>
  <w:num w:numId="19">
    <w:abstractNumId w:val="21"/>
  </w:num>
  <w:num w:numId="20">
    <w:abstractNumId w:val="32"/>
  </w:num>
  <w:num w:numId="21">
    <w:abstractNumId w:val="8"/>
  </w:num>
  <w:num w:numId="22">
    <w:abstractNumId w:val="28"/>
  </w:num>
  <w:num w:numId="23">
    <w:abstractNumId w:val="10"/>
  </w:num>
  <w:num w:numId="24">
    <w:abstractNumId w:val="20"/>
  </w:num>
  <w:num w:numId="25">
    <w:abstractNumId w:val="29"/>
  </w:num>
  <w:num w:numId="26">
    <w:abstractNumId w:val="18"/>
  </w:num>
  <w:num w:numId="27">
    <w:abstractNumId w:val="7"/>
  </w:num>
  <w:num w:numId="28">
    <w:abstractNumId w:val="4"/>
  </w:num>
  <w:num w:numId="29">
    <w:abstractNumId w:val="1"/>
  </w:num>
  <w:num w:numId="30">
    <w:abstractNumId w:val="5"/>
  </w:num>
  <w:num w:numId="31">
    <w:abstractNumId w:val="25"/>
  </w:num>
  <w:num w:numId="32">
    <w:abstractNumId w:val="3"/>
  </w:num>
  <w:num w:numId="33">
    <w:abstractNumId w:val="3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147"/>
    <o:shapelayout v:ext="edit">
      <o:idmap v:ext="edit" data="6"/>
    </o:shapelayout>
  </w:hdrShapeDefaults>
  <w:footnotePr>
    <w:footnote w:id="0"/>
    <w:footnote w:id="1"/>
  </w:footnotePr>
  <w:endnotePr>
    <w:endnote w:id="0"/>
    <w:endnote w:id="1"/>
  </w:endnotePr>
  <w:compat/>
  <w:rsids>
    <w:rsidRoot w:val="001C63BE"/>
    <w:rsid w:val="00035F80"/>
    <w:rsid w:val="00041D9E"/>
    <w:rsid w:val="00044CDE"/>
    <w:rsid w:val="0006275C"/>
    <w:rsid w:val="000705B5"/>
    <w:rsid w:val="000708B2"/>
    <w:rsid w:val="00071055"/>
    <w:rsid w:val="000771D9"/>
    <w:rsid w:val="000774C0"/>
    <w:rsid w:val="00080861"/>
    <w:rsid w:val="0008161F"/>
    <w:rsid w:val="000A2175"/>
    <w:rsid w:val="000A4591"/>
    <w:rsid w:val="000D34E7"/>
    <w:rsid w:val="00112530"/>
    <w:rsid w:val="00141212"/>
    <w:rsid w:val="001624A3"/>
    <w:rsid w:val="00162AFD"/>
    <w:rsid w:val="00162F3D"/>
    <w:rsid w:val="00163A5A"/>
    <w:rsid w:val="00192E60"/>
    <w:rsid w:val="001A3A5A"/>
    <w:rsid w:val="001A4C64"/>
    <w:rsid w:val="001B3830"/>
    <w:rsid w:val="001C01AD"/>
    <w:rsid w:val="001C63BE"/>
    <w:rsid w:val="001E731C"/>
    <w:rsid w:val="00202389"/>
    <w:rsid w:val="00203922"/>
    <w:rsid w:val="00240E03"/>
    <w:rsid w:val="00243FB2"/>
    <w:rsid w:val="00244219"/>
    <w:rsid w:val="00282404"/>
    <w:rsid w:val="002863AF"/>
    <w:rsid w:val="002B567D"/>
    <w:rsid w:val="002B6A8C"/>
    <w:rsid w:val="002C37B2"/>
    <w:rsid w:val="002E17FD"/>
    <w:rsid w:val="002F1189"/>
    <w:rsid w:val="00306F57"/>
    <w:rsid w:val="00322197"/>
    <w:rsid w:val="00334AA0"/>
    <w:rsid w:val="00376234"/>
    <w:rsid w:val="003831AD"/>
    <w:rsid w:val="003A5483"/>
    <w:rsid w:val="003B260B"/>
    <w:rsid w:val="003B4A3B"/>
    <w:rsid w:val="003F0BC7"/>
    <w:rsid w:val="003F25AB"/>
    <w:rsid w:val="00400A70"/>
    <w:rsid w:val="00457742"/>
    <w:rsid w:val="00465057"/>
    <w:rsid w:val="004714D9"/>
    <w:rsid w:val="004757AE"/>
    <w:rsid w:val="00480FBB"/>
    <w:rsid w:val="00496D24"/>
    <w:rsid w:val="004A10AD"/>
    <w:rsid w:val="004B03C8"/>
    <w:rsid w:val="004D0EBD"/>
    <w:rsid w:val="004D73E4"/>
    <w:rsid w:val="004E0B70"/>
    <w:rsid w:val="004F6364"/>
    <w:rsid w:val="00517F0E"/>
    <w:rsid w:val="00553A81"/>
    <w:rsid w:val="00571ACB"/>
    <w:rsid w:val="005A291E"/>
    <w:rsid w:val="005D2AF7"/>
    <w:rsid w:val="005D467E"/>
    <w:rsid w:val="005F20F8"/>
    <w:rsid w:val="00602790"/>
    <w:rsid w:val="00621B4A"/>
    <w:rsid w:val="006505DA"/>
    <w:rsid w:val="006758BC"/>
    <w:rsid w:val="006A0475"/>
    <w:rsid w:val="006E2016"/>
    <w:rsid w:val="006E2757"/>
    <w:rsid w:val="006E3385"/>
    <w:rsid w:val="00703A33"/>
    <w:rsid w:val="00725878"/>
    <w:rsid w:val="00735DCA"/>
    <w:rsid w:val="007941F0"/>
    <w:rsid w:val="007A1F6E"/>
    <w:rsid w:val="007E41D1"/>
    <w:rsid w:val="0080154E"/>
    <w:rsid w:val="00803E6F"/>
    <w:rsid w:val="00811C57"/>
    <w:rsid w:val="00860B1F"/>
    <w:rsid w:val="00882838"/>
    <w:rsid w:val="00885CB3"/>
    <w:rsid w:val="008937C9"/>
    <w:rsid w:val="008C0AAD"/>
    <w:rsid w:val="008C46F4"/>
    <w:rsid w:val="008E1473"/>
    <w:rsid w:val="008F6599"/>
    <w:rsid w:val="00902552"/>
    <w:rsid w:val="0090406A"/>
    <w:rsid w:val="009179CD"/>
    <w:rsid w:val="009268ED"/>
    <w:rsid w:val="0093638C"/>
    <w:rsid w:val="00964C28"/>
    <w:rsid w:val="0097366A"/>
    <w:rsid w:val="00986BF5"/>
    <w:rsid w:val="00991766"/>
    <w:rsid w:val="00992026"/>
    <w:rsid w:val="00992CEA"/>
    <w:rsid w:val="009A6521"/>
    <w:rsid w:val="009C7B72"/>
    <w:rsid w:val="009E4173"/>
    <w:rsid w:val="009F428E"/>
    <w:rsid w:val="00A02402"/>
    <w:rsid w:val="00A215E1"/>
    <w:rsid w:val="00A267AA"/>
    <w:rsid w:val="00A83166"/>
    <w:rsid w:val="00AD575D"/>
    <w:rsid w:val="00AE439B"/>
    <w:rsid w:val="00AE61FF"/>
    <w:rsid w:val="00B10546"/>
    <w:rsid w:val="00B16ABE"/>
    <w:rsid w:val="00B32A11"/>
    <w:rsid w:val="00B34377"/>
    <w:rsid w:val="00B531C9"/>
    <w:rsid w:val="00B8223A"/>
    <w:rsid w:val="00B906E7"/>
    <w:rsid w:val="00B95E41"/>
    <w:rsid w:val="00BA751C"/>
    <w:rsid w:val="00BD068D"/>
    <w:rsid w:val="00BD3E01"/>
    <w:rsid w:val="00BE1B6C"/>
    <w:rsid w:val="00BE5FEF"/>
    <w:rsid w:val="00C179C0"/>
    <w:rsid w:val="00C24441"/>
    <w:rsid w:val="00C33908"/>
    <w:rsid w:val="00C3534D"/>
    <w:rsid w:val="00C44FD2"/>
    <w:rsid w:val="00C57B00"/>
    <w:rsid w:val="00C629C3"/>
    <w:rsid w:val="00C66A13"/>
    <w:rsid w:val="00C83051"/>
    <w:rsid w:val="00C93289"/>
    <w:rsid w:val="00CB3CE2"/>
    <w:rsid w:val="00CD7546"/>
    <w:rsid w:val="00D00ECF"/>
    <w:rsid w:val="00D05932"/>
    <w:rsid w:val="00D86F0E"/>
    <w:rsid w:val="00D92ADE"/>
    <w:rsid w:val="00D96106"/>
    <w:rsid w:val="00D97ECF"/>
    <w:rsid w:val="00DA550C"/>
    <w:rsid w:val="00DC51F9"/>
    <w:rsid w:val="00DD450D"/>
    <w:rsid w:val="00DF46EC"/>
    <w:rsid w:val="00E06924"/>
    <w:rsid w:val="00E070C6"/>
    <w:rsid w:val="00E13340"/>
    <w:rsid w:val="00E77336"/>
    <w:rsid w:val="00E95542"/>
    <w:rsid w:val="00EA0DE9"/>
    <w:rsid w:val="00EA51B3"/>
    <w:rsid w:val="00ED7229"/>
    <w:rsid w:val="00EE7C2E"/>
    <w:rsid w:val="00EF0CB4"/>
    <w:rsid w:val="00F13EE8"/>
    <w:rsid w:val="00F31647"/>
    <w:rsid w:val="00F469B6"/>
    <w:rsid w:val="00F57C86"/>
    <w:rsid w:val="00F83AB0"/>
    <w:rsid w:val="00FA7C42"/>
    <w:rsid w:val="00FB2AB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3BE"/>
    <w:rPr>
      <w:rFonts w:ascii="Times New Roman" w:eastAsia="Times New Roman" w:hAnsi="Times New Roman"/>
      <w:sz w:val="24"/>
      <w:szCs w:val="24"/>
    </w:rPr>
  </w:style>
  <w:style w:type="paragraph" w:styleId="Ttulo1">
    <w:name w:val="heading 1"/>
    <w:basedOn w:val="Normal"/>
    <w:next w:val="Normal"/>
    <w:link w:val="Ttulo1Char"/>
    <w:uiPriority w:val="9"/>
    <w:qFormat/>
    <w:rsid w:val="0032219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1C63BE"/>
    <w:pPr>
      <w:keepNext/>
      <w:ind w:right="-342"/>
      <w:outlineLvl w:val="1"/>
    </w:pPr>
    <w:rPr>
      <w:bCs/>
      <w:sz w:val="28"/>
      <w:szCs w:val="28"/>
    </w:rPr>
  </w:style>
  <w:style w:type="paragraph" w:styleId="Ttulo3">
    <w:name w:val="heading 3"/>
    <w:basedOn w:val="Normal"/>
    <w:next w:val="Normal"/>
    <w:link w:val="Ttulo3Char"/>
    <w:uiPriority w:val="9"/>
    <w:semiHidden/>
    <w:unhideWhenUsed/>
    <w:qFormat/>
    <w:rsid w:val="00322197"/>
    <w:pPr>
      <w:keepNext/>
      <w:spacing w:before="240" w:after="60"/>
      <w:outlineLvl w:val="2"/>
    </w:pPr>
    <w:rPr>
      <w:rFonts w:ascii="Cambria" w:hAnsi="Cambria"/>
      <w:b/>
      <w:bCs/>
      <w:sz w:val="26"/>
      <w:szCs w:val="26"/>
    </w:rPr>
  </w:style>
  <w:style w:type="paragraph" w:styleId="Ttulo8">
    <w:name w:val="heading 8"/>
    <w:basedOn w:val="Normal"/>
    <w:next w:val="Normal"/>
    <w:link w:val="Ttulo8Char"/>
    <w:uiPriority w:val="9"/>
    <w:semiHidden/>
    <w:unhideWhenUsed/>
    <w:qFormat/>
    <w:rsid w:val="00322197"/>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1C63BE"/>
    <w:rPr>
      <w:rFonts w:ascii="Times New Roman" w:eastAsia="Times New Roman" w:hAnsi="Times New Roman" w:cs="Times New Roman"/>
      <w:bCs/>
      <w:sz w:val="28"/>
      <w:szCs w:val="28"/>
      <w:lang w:eastAsia="pt-BR"/>
    </w:rPr>
  </w:style>
  <w:style w:type="paragraph" w:styleId="Cabealho">
    <w:name w:val="header"/>
    <w:basedOn w:val="Normal"/>
    <w:link w:val="CabealhoChar"/>
    <w:unhideWhenUsed/>
    <w:rsid w:val="001C63BE"/>
    <w:pPr>
      <w:tabs>
        <w:tab w:val="center" w:pos="4252"/>
        <w:tab w:val="right" w:pos="8504"/>
      </w:tabs>
    </w:pPr>
  </w:style>
  <w:style w:type="character" w:customStyle="1" w:styleId="CabealhoChar">
    <w:name w:val="Cabeçalho Char"/>
    <w:basedOn w:val="Fontepargpadro"/>
    <w:link w:val="Cabealho"/>
    <w:rsid w:val="001C63BE"/>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rsid w:val="001C6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4"/>
      <w:szCs w:val="14"/>
    </w:rPr>
  </w:style>
  <w:style w:type="character" w:customStyle="1" w:styleId="Pr-formataoHTMLChar">
    <w:name w:val="Pré-formatação HTML Char"/>
    <w:basedOn w:val="Fontepargpadro"/>
    <w:link w:val="Pr-formataoHTML"/>
    <w:rsid w:val="001C63BE"/>
    <w:rPr>
      <w:rFonts w:ascii="Verdana" w:eastAsia="Times New Roman" w:hAnsi="Verdana" w:cs="Courier New"/>
      <w:color w:val="000000"/>
      <w:sz w:val="14"/>
      <w:szCs w:val="14"/>
      <w:lang w:eastAsia="pt-BR"/>
    </w:rPr>
  </w:style>
  <w:style w:type="paragraph" w:styleId="PargrafodaLista">
    <w:name w:val="List Paragraph"/>
    <w:basedOn w:val="Normal"/>
    <w:uiPriority w:val="99"/>
    <w:qFormat/>
    <w:rsid w:val="00465057"/>
    <w:pPr>
      <w:ind w:left="720"/>
    </w:pPr>
  </w:style>
  <w:style w:type="character" w:customStyle="1" w:styleId="Ttulo1Char">
    <w:name w:val="Título 1 Char"/>
    <w:basedOn w:val="Fontepargpadro"/>
    <w:link w:val="Ttulo1"/>
    <w:uiPriority w:val="9"/>
    <w:rsid w:val="00322197"/>
    <w:rPr>
      <w:rFonts w:ascii="Cambria" w:eastAsia="Times New Roman" w:hAnsi="Cambria" w:cs="Times New Roman"/>
      <w:b/>
      <w:bCs/>
      <w:kern w:val="32"/>
      <w:sz w:val="32"/>
      <w:szCs w:val="32"/>
    </w:rPr>
  </w:style>
  <w:style w:type="character" w:customStyle="1" w:styleId="Ttulo3Char">
    <w:name w:val="Título 3 Char"/>
    <w:basedOn w:val="Fontepargpadro"/>
    <w:link w:val="Ttulo3"/>
    <w:uiPriority w:val="9"/>
    <w:semiHidden/>
    <w:rsid w:val="00322197"/>
    <w:rPr>
      <w:rFonts w:ascii="Cambria" w:eastAsia="Times New Roman" w:hAnsi="Cambria" w:cs="Times New Roman"/>
      <w:b/>
      <w:bCs/>
      <w:sz w:val="26"/>
      <w:szCs w:val="26"/>
    </w:rPr>
  </w:style>
  <w:style w:type="character" w:customStyle="1" w:styleId="Ttulo8Char">
    <w:name w:val="Título 8 Char"/>
    <w:basedOn w:val="Fontepargpadro"/>
    <w:link w:val="Ttulo8"/>
    <w:uiPriority w:val="9"/>
    <w:semiHidden/>
    <w:rsid w:val="00322197"/>
    <w:rPr>
      <w:rFonts w:ascii="Calibri" w:eastAsia="Times New Roman" w:hAnsi="Calibri" w:cs="Times New Roman"/>
      <w:i/>
      <w:iCs/>
      <w:sz w:val="24"/>
      <w:szCs w:val="24"/>
    </w:rPr>
  </w:style>
  <w:style w:type="character" w:styleId="Hyperlink">
    <w:name w:val="Hyperlink"/>
    <w:basedOn w:val="Fontepargpadro"/>
    <w:uiPriority w:val="99"/>
    <w:rsid w:val="00322197"/>
    <w:rPr>
      <w:color w:val="0000FF"/>
      <w:u w:val="single"/>
    </w:rPr>
  </w:style>
  <w:style w:type="paragraph" w:styleId="Corpodetexto2">
    <w:name w:val="Body Text 2"/>
    <w:basedOn w:val="Normal"/>
    <w:link w:val="Corpodetexto2Char"/>
    <w:uiPriority w:val="99"/>
    <w:rsid w:val="00322197"/>
    <w:pPr>
      <w:jc w:val="both"/>
    </w:pPr>
    <w:rPr>
      <w:b/>
      <w:bCs/>
    </w:rPr>
  </w:style>
  <w:style w:type="character" w:customStyle="1" w:styleId="Corpodetexto2Char">
    <w:name w:val="Corpo de texto 2 Char"/>
    <w:basedOn w:val="Fontepargpadro"/>
    <w:link w:val="Corpodetexto2"/>
    <w:uiPriority w:val="99"/>
    <w:rsid w:val="00322197"/>
    <w:rPr>
      <w:rFonts w:ascii="Times New Roman" w:eastAsia="Times New Roman" w:hAnsi="Times New Roman"/>
      <w:b/>
      <w:bCs/>
      <w:sz w:val="24"/>
      <w:szCs w:val="24"/>
    </w:rPr>
  </w:style>
  <w:style w:type="paragraph" w:styleId="Corpodetexto3">
    <w:name w:val="Body Text 3"/>
    <w:basedOn w:val="Normal"/>
    <w:link w:val="Corpodetexto3Char"/>
    <w:uiPriority w:val="99"/>
    <w:rsid w:val="00322197"/>
    <w:pPr>
      <w:spacing w:line="360" w:lineRule="auto"/>
      <w:jc w:val="both"/>
    </w:pPr>
  </w:style>
  <w:style w:type="character" w:customStyle="1" w:styleId="Corpodetexto3Char">
    <w:name w:val="Corpo de texto 3 Char"/>
    <w:basedOn w:val="Fontepargpadro"/>
    <w:link w:val="Corpodetexto3"/>
    <w:uiPriority w:val="99"/>
    <w:rsid w:val="00322197"/>
    <w:rPr>
      <w:rFonts w:ascii="Times New Roman" w:eastAsia="Times New Roman" w:hAnsi="Times New Roman"/>
      <w:sz w:val="24"/>
      <w:szCs w:val="24"/>
    </w:rPr>
  </w:style>
  <w:style w:type="paragraph" w:styleId="Corpodetexto">
    <w:name w:val="Body Text"/>
    <w:basedOn w:val="Normal"/>
    <w:link w:val="CorpodetextoChar"/>
    <w:uiPriority w:val="99"/>
    <w:rsid w:val="00322197"/>
    <w:pPr>
      <w:jc w:val="both"/>
    </w:pPr>
    <w:rPr>
      <w:sz w:val="28"/>
      <w:szCs w:val="28"/>
    </w:rPr>
  </w:style>
  <w:style w:type="character" w:customStyle="1" w:styleId="CorpodetextoChar">
    <w:name w:val="Corpo de texto Char"/>
    <w:basedOn w:val="Fontepargpadro"/>
    <w:link w:val="Corpodetexto"/>
    <w:uiPriority w:val="99"/>
    <w:rsid w:val="00322197"/>
    <w:rPr>
      <w:rFonts w:ascii="Times New Roman" w:eastAsia="Times New Roman" w:hAnsi="Times New Roman"/>
      <w:sz w:val="28"/>
      <w:szCs w:val="28"/>
    </w:rPr>
  </w:style>
  <w:style w:type="paragraph" w:styleId="Recuodecorpodetexto3">
    <w:name w:val="Body Text Indent 3"/>
    <w:basedOn w:val="Normal"/>
    <w:link w:val="Recuodecorpodetexto3Char"/>
    <w:uiPriority w:val="99"/>
    <w:rsid w:val="00322197"/>
    <w:pPr>
      <w:ind w:firstLine="2244"/>
      <w:jc w:val="both"/>
    </w:pPr>
  </w:style>
  <w:style w:type="character" w:customStyle="1" w:styleId="Recuodecorpodetexto3Char">
    <w:name w:val="Recuo de corpo de texto 3 Char"/>
    <w:basedOn w:val="Fontepargpadro"/>
    <w:link w:val="Recuodecorpodetexto3"/>
    <w:uiPriority w:val="99"/>
    <w:rsid w:val="00322197"/>
    <w:rPr>
      <w:rFonts w:ascii="Times New Roman" w:eastAsia="Times New Roman" w:hAnsi="Times New Roman"/>
      <w:sz w:val="24"/>
      <w:szCs w:val="24"/>
    </w:rPr>
  </w:style>
  <w:style w:type="paragraph" w:customStyle="1" w:styleId="texto1">
    <w:name w:val="texto1"/>
    <w:basedOn w:val="Normal"/>
    <w:rsid w:val="00322197"/>
    <w:pPr>
      <w:spacing w:before="100" w:beforeAutospacing="1" w:after="100" w:afterAutospacing="1" w:line="300" w:lineRule="atLeast"/>
      <w:jc w:val="both"/>
    </w:pPr>
    <w:rPr>
      <w:rFonts w:ascii="Arial" w:eastAsia="Arial Unicode MS" w:hAnsi="Arial" w:cs="Arial"/>
      <w:sz w:val="17"/>
      <w:szCs w:val="17"/>
    </w:rPr>
  </w:style>
  <w:style w:type="paragraph" w:customStyle="1" w:styleId="Default">
    <w:name w:val="Default"/>
    <w:rsid w:val="00322197"/>
    <w:pPr>
      <w:autoSpaceDE w:val="0"/>
      <w:autoSpaceDN w:val="0"/>
      <w:adjustRightInd w:val="0"/>
    </w:pPr>
    <w:rPr>
      <w:rFonts w:ascii="Arial" w:eastAsia="Times New Roman" w:hAnsi="Arial" w:cs="Arial"/>
      <w:color w:val="000000"/>
      <w:sz w:val="24"/>
      <w:szCs w:val="24"/>
    </w:rPr>
  </w:style>
  <w:style w:type="paragraph" w:customStyle="1" w:styleId="normal0">
    <w:name w:val="normal"/>
    <w:basedOn w:val="Normal"/>
    <w:uiPriority w:val="99"/>
    <w:rsid w:val="00322197"/>
  </w:style>
  <w:style w:type="character" w:customStyle="1" w:styleId="normalchar1">
    <w:name w:val="normal__char1"/>
    <w:basedOn w:val="Fontepargpadro"/>
    <w:uiPriority w:val="99"/>
    <w:rsid w:val="00322197"/>
    <w:rPr>
      <w:rFonts w:ascii="Times New Roman" w:hAnsi="Times New Roman" w:cs="Times New Roman"/>
      <w:sz w:val="24"/>
      <w:szCs w:val="24"/>
      <w:u w:val="none"/>
      <w:effect w:val="none"/>
    </w:rPr>
  </w:style>
  <w:style w:type="paragraph" w:styleId="Subttulo">
    <w:name w:val="Subtitle"/>
    <w:basedOn w:val="Normal"/>
    <w:next w:val="Normal"/>
    <w:link w:val="SubttuloChar"/>
    <w:uiPriority w:val="99"/>
    <w:qFormat/>
    <w:rsid w:val="00322197"/>
    <w:pPr>
      <w:spacing w:after="60"/>
      <w:jc w:val="center"/>
      <w:outlineLvl w:val="1"/>
    </w:pPr>
    <w:rPr>
      <w:rFonts w:ascii="Cambria" w:hAnsi="Cambria" w:cs="Cambria"/>
    </w:rPr>
  </w:style>
  <w:style w:type="character" w:customStyle="1" w:styleId="SubttuloChar">
    <w:name w:val="Subtítulo Char"/>
    <w:basedOn w:val="Fontepargpadro"/>
    <w:link w:val="Subttulo"/>
    <w:uiPriority w:val="99"/>
    <w:rsid w:val="00322197"/>
    <w:rPr>
      <w:rFonts w:ascii="Cambria" w:eastAsia="Times New Roman" w:hAnsi="Cambria" w:cs="Cambria"/>
      <w:sz w:val="24"/>
      <w:szCs w:val="24"/>
    </w:rPr>
  </w:style>
  <w:style w:type="paragraph" w:styleId="Ttulo">
    <w:name w:val="Title"/>
    <w:basedOn w:val="Normal"/>
    <w:link w:val="TtuloChar"/>
    <w:uiPriority w:val="99"/>
    <w:qFormat/>
    <w:rsid w:val="00322197"/>
    <w:pPr>
      <w:jc w:val="center"/>
    </w:pPr>
    <w:rPr>
      <w:rFonts w:ascii="Arial" w:hAnsi="Arial" w:cs="Arial"/>
      <w:b/>
      <w:bCs/>
    </w:rPr>
  </w:style>
  <w:style w:type="character" w:customStyle="1" w:styleId="TtuloChar">
    <w:name w:val="Título Char"/>
    <w:basedOn w:val="Fontepargpadro"/>
    <w:link w:val="Ttulo"/>
    <w:uiPriority w:val="99"/>
    <w:rsid w:val="00322197"/>
    <w:rPr>
      <w:rFonts w:ascii="Arial" w:eastAsia="Times New Roman" w:hAnsi="Arial" w:cs="Arial"/>
      <w:b/>
      <w:bCs/>
      <w:sz w:val="24"/>
      <w:szCs w:val="24"/>
    </w:rPr>
  </w:style>
  <w:style w:type="paragraph" w:styleId="NormalWeb">
    <w:name w:val="Normal (Web)"/>
    <w:basedOn w:val="Normal"/>
    <w:uiPriority w:val="99"/>
    <w:rsid w:val="00D92ADE"/>
    <w:pPr>
      <w:spacing w:after="155" w:line="155" w:lineRule="atLeast"/>
      <w:ind w:firstLine="360"/>
      <w:jc w:val="both"/>
    </w:pPr>
    <w:rPr>
      <w:rFonts w:ascii="Calibri" w:hAnsi="Calibri"/>
      <w:sz w:val="12"/>
      <w:szCs w:val="12"/>
      <w:lang w:val="en-US" w:eastAsia="en-US" w:bidi="en-US"/>
    </w:rPr>
  </w:style>
  <w:style w:type="paragraph" w:styleId="Rodap">
    <w:name w:val="footer"/>
    <w:basedOn w:val="Normal"/>
    <w:link w:val="RodapChar"/>
    <w:uiPriority w:val="99"/>
    <w:unhideWhenUsed/>
    <w:rsid w:val="002F1189"/>
    <w:pPr>
      <w:tabs>
        <w:tab w:val="center" w:pos="4252"/>
        <w:tab w:val="right" w:pos="8504"/>
      </w:tabs>
    </w:pPr>
  </w:style>
  <w:style w:type="character" w:customStyle="1" w:styleId="RodapChar">
    <w:name w:val="Rodapé Char"/>
    <w:basedOn w:val="Fontepargpadro"/>
    <w:link w:val="Rodap"/>
    <w:uiPriority w:val="99"/>
    <w:rsid w:val="002F1189"/>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902552"/>
    <w:rPr>
      <w:rFonts w:ascii="Tahoma" w:hAnsi="Tahoma" w:cs="Tahoma"/>
      <w:sz w:val="16"/>
      <w:szCs w:val="16"/>
    </w:rPr>
  </w:style>
  <w:style w:type="character" w:customStyle="1" w:styleId="TextodebaloChar">
    <w:name w:val="Texto de balão Char"/>
    <w:basedOn w:val="Fontepargpadro"/>
    <w:link w:val="Textodebalo"/>
    <w:uiPriority w:val="99"/>
    <w:semiHidden/>
    <w:rsid w:val="00902552"/>
    <w:rPr>
      <w:rFonts w:ascii="Tahoma" w:eastAsia="Times New Roman" w:hAnsi="Tahoma" w:cs="Tahoma"/>
      <w:sz w:val="16"/>
      <w:szCs w:val="16"/>
    </w:rPr>
  </w:style>
  <w:style w:type="character" w:customStyle="1" w:styleId="apple-converted-space">
    <w:name w:val="apple-converted-space"/>
    <w:basedOn w:val="Fontepargpadro"/>
    <w:rsid w:val="00B34377"/>
  </w:style>
  <w:style w:type="character" w:styleId="Forte">
    <w:name w:val="Strong"/>
    <w:basedOn w:val="Fontepargpadro"/>
    <w:uiPriority w:val="22"/>
    <w:qFormat/>
    <w:rsid w:val="001E731C"/>
    <w:rPr>
      <w:b/>
      <w:bCs/>
    </w:rPr>
  </w:style>
</w:styles>
</file>

<file path=word/webSettings.xml><?xml version="1.0" encoding="utf-8"?>
<w:webSettings xmlns:r="http://schemas.openxmlformats.org/officeDocument/2006/relationships" xmlns:w="http://schemas.openxmlformats.org/wordprocessingml/2006/main">
  <w:divs>
    <w:div w:id="107802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Texto('LEI','00011947','000','2009','NI','A','14','')" TargetMode="External"/><Relationship Id="rId13" Type="http://schemas.openxmlformats.org/officeDocument/2006/relationships/hyperlink" Target="http://www.planalto.gov.br/ccivil_03/Constituicao/Constitui%C3%A7ao.htm" TargetMode="External"/><Relationship Id="rId18" Type="http://schemas.openxmlformats.org/officeDocument/2006/relationships/hyperlink" Target="javascript:LinkTexto('LEI','00011947','000','2009','N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javascript:LinkTexto('LEI','00011947','000','2009','NI','A','14','')" TargetMode="External"/><Relationship Id="rId12" Type="http://schemas.openxmlformats.org/officeDocument/2006/relationships/hyperlink" Target="http://legislacao.planalto.gov.br/legisla/legislacao.nsf/Viw_Identificacao/lei%2011.947-2009?OpenDocument" TargetMode="External"/><Relationship Id="rId17" Type="http://schemas.openxmlformats.org/officeDocument/2006/relationships/hyperlink" Target="javascript:LinkTexto('LEI','00008666','000','1993','NI','','','')" TargetMode="External"/><Relationship Id="rId2" Type="http://schemas.openxmlformats.org/officeDocument/2006/relationships/styles" Target="styles.xml"/><Relationship Id="rId16" Type="http://schemas.openxmlformats.org/officeDocument/2006/relationships/hyperlink" Target="javascript:LinkTexto('RES','00000026','000','2013','FNDE/MEC','A','4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ao.planalto.gov.br/legisla/legislacao.nsf/Viw_Identificacao/lei%2011.947-2009?OpenDocument" TargetMode="External"/><Relationship Id="rId5" Type="http://schemas.openxmlformats.org/officeDocument/2006/relationships/footnotes" Target="footnotes.xml"/><Relationship Id="rId15" Type="http://schemas.openxmlformats.org/officeDocument/2006/relationships/hyperlink" Target="javascript:LinkTexto('LEI','00008666','000','1993','NI','','','')" TargetMode="External"/><Relationship Id="rId10" Type="http://schemas.openxmlformats.org/officeDocument/2006/relationships/hyperlink" Target="javascript:LinkTexto('LEI','00008666','000','1993','N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usoalegre.mg.gov.br/licitacao" TargetMode="External"/><Relationship Id="rId14" Type="http://schemas.openxmlformats.org/officeDocument/2006/relationships/hyperlink" Target="javascript:LinkTexto('LEI','00011947','000','2009','N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22</Pages>
  <Words>6672</Words>
  <Characters>36035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42622</CharactersWithSpaces>
  <SharedDoc>false</SharedDoc>
  <HLinks>
    <vt:vector size="6" baseType="variant">
      <vt:variant>
        <vt:i4>6225920</vt:i4>
      </vt:variant>
      <vt:variant>
        <vt:i4>0</vt:i4>
      </vt:variant>
      <vt:variant>
        <vt:i4>0</vt:i4>
      </vt:variant>
      <vt:variant>
        <vt:i4>5</vt:i4>
      </vt:variant>
      <vt:variant>
        <vt:lpwstr>http://www.pousoalegre.mg.gov.br/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joao.leite</dc:creator>
  <cp:lastModifiedBy>Secretaria de Administração Secretaria</cp:lastModifiedBy>
  <cp:revision>4</cp:revision>
  <cp:lastPrinted>2013-08-27T17:26:00Z</cp:lastPrinted>
  <dcterms:created xsi:type="dcterms:W3CDTF">2016-01-21T13:47:00Z</dcterms:created>
  <dcterms:modified xsi:type="dcterms:W3CDTF">2016-01-28T12:28:00Z</dcterms:modified>
</cp:coreProperties>
</file>